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A48" w:rsidRDefault="00993A48" w:rsidP="00993A48">
      <w:pPr>
        <w:pStyle w:val="2"/>
        <w:ind w:left="713" w:right="58"/>
      </w:pPr>
      <w:r>
        <w:t xml:space="preserve">СУБЛИЦЕНЗИОННЫЙ ДОГОВОР № ____ </w:t>
      </w:r>
    </w:p>
    <w:p w:rsidR="00993A48" w:rsidRDefault="00993A48" w:rsidP="00993A48">
      <w:pPr>
        <w:ind w:left="2007" w:right="53" w:firstLine="0"/>
      </w:pPr>
      <w:r>
        <w:t xml:space="preserve">о предоставлении права использования программного обеспечения </w:t>
      </w:r>
    </w:p>
    <w:p w:rsidR="00993A48" w:rsidRDefault="00993A48" w:rsidP="00993A48">
      <w:pPr>
        <w:tabs>
          <w:tab w:val="center" w:pos="1206"/>
          <w:tab w:val="center" w:pos="2124"/>
          <w:tab w:val="center" w:pos="2833"/>
          <w:tab w:val="center" w:pos="3541"/>
          <w:tab w:val="center" w:pos="4249"/>
          <w:tab w:val="center" w:pos="4957"/>
          <w:tab w:val="center" w:pos="7364"/>
        </w:tabs>
        <w:ind w:left="0" w:right="0" w:firstLine="0"/>
        <w:jc w:val="left"/>
      </w:pPr>
      <w:r>
        <w:rPr>
          <w:rFonts w:ascii="Calibri" w:eastAsia="Calibri" w:hAnsi="Calibri" w:cs="Calibri"/>
          <w:sz w:val="22"/>
        </w:rPr>
        <w:tab/>
      </w:r>
      <w:r>
        <w:t xml:space="preserve">г. </w:t>
      </w:r>
      <w:r w:rsidR="008B11F0">
        <w:t>Уфа</w:t>
      </w:r>
      <w:r>
        <w:t xml:space="preserve"> </w:t>
      </w:r>
      <w:r>
        <w:tab/>
        <w:t xml:space="preserve"> </w:t>
      </w:r>
      <w:r>
        <w:tab/>
        <w:t xml:space="preserve"> </w:t>
      </w:r>
      <w:r>
        <w:tab/>
        <w:t xml:space="preserve"> </w:t>
      </w:r>
      <w:r>
        <w:tab/>
        <w:t xml:space="preserve"> </w:t>
      </w:r>
      <w:r>
        <w:tab/>
        <w:t xml:space="preserve"> </w:t>
      </w:r>
      <w:r>
        <w:tab/>
        <w:t xml:space="preserve">       </w:t>
      </w:r>
      <w:proofErr w:type="gramStart"/>
      <w:r>
        <w:t xml:space="preserve">   «</w:t>
      </w:r>
      <w:proofErr w:type="gramEnd"/>
      <w:r>
        <w:t xml:space="preserve">____» ________ 20 ____ г. </w:t>
      </w:r>
    </w:p>
    <w:p w:rsidR="00993A48" w:rsidRDefault="00993A48" w:rsidP="00993A48">
      <w:pPr>
        <w:spacing w:after="0" w:line="259" w:lineRule="auto"/>
        <w:ind w:left="708" w:right="0" w:firstLine="0"/>
        <w:jc w:val="left"/>
      </w:pPr>
      <w:r>
        <w:t xml:space="preserve"> </w:t>
      </w:r>
    </w:p>
    <w:p w:rsidR="00993A48" w:rsidRDefault="00993A48" w:rsidP="00993A48">
      <w:pPr>
        <w:spacing w:after="253"/>
        <w:ind w:left="-15" w:right="53"/>
      </w:pPr>
      <w:r>
        <w:t>________, именуем</w:t>
      </w:r>
      <w:r w:rsidR="005E2EAB">
        <w:t>ый</w:t>
      </w:r>
      <w:r>
        <w:t>____ в дальнейшем «ЛИЦЕНЗИАТ», в лице ________, действующ</w:t>
      </w:r>
      <w:r w:rsidR="005E2EAB">
        <w:t>ий</w:t>
      </w:r>
      <w:r>
        <w:t xml:space="preserve">____ на основании ________, с одной стороны, и ПАО «Башинформсвязь», именуемое в дальнейшем «СУБЛИЦЕНЗИАТ», в лице </w:t>
      </w:r>
      <w:r w:rsidR="008B11F0" w:rsidRPr="00555978">
        <w:t>генерального директора Долгоаршинных Марата Гайнулловича, действующего на основании Устава</w:t>
      </w:r>
      <w:r>
        <w:t xml:space="preserve">, с другой стороны, совместно именуемые «Стороны», а по отдельности – «Сторона», заключили настоящий Сублицензионный договор № ____ от «____» ________ 20 ____ г. о предоставлении права использования программного обеспечения (далее – Договор) о нижеследующем. </w:t>
      </w:r>
    </w:p>
    <w:p w:rsidR="00993A48" w:rsidRDefault="00993A48" w:rsidP="00130CAB">
      <w:pPr>
        <w:pStyle w:val="1"/>
        <w:tabs>
          <w:tab w:val="center" w:pos="3571"/>
          <w:tab w:val="center" w:pos="5810"/>
        </w:tabs>
        <w:ind w:left="0" w:right="0" w:firstLine="0"/>
      </w:pPr>
      <w:r>
        <w:t>1.</w:t>
      </w:r>
      <w:r w:rsidR="00130CAB">
        <w:rPr>
          <w:rFonts w:ascii="Arial" w:eastAsia="Arial" w:hAnsi="Arial" w:cs="Arial"/>
        </w:rPr>
        <w:t xml:space="preserve"> </w:t>
      </w:r>
      <w:r>
        <w:t>ТЕРМИНЫ И ОПРЕДЕЛЕНИЯ</w:t>
      </w:r>
    </w:p>
    <w:p w:rsidR="00993A48" w:rsidRDefault="00993A48" w:rsidP="00993A48">
      <w:pPr>
        <w:ind w:left="-15" w:right="53"/>
      </w:pPr>
      <w:r>
        <w:t>1.1.</w:t>
      </w:r>
      <w:r>
        <w:rPr>
          <w:rFonts w:ascii="Arial" w:eastAsia="Arial" w:hAnsi="Arial" w:cs="Arial"/>
        </w:rPr>
        <w:t xml:space="preserve"> </w:t>
      </w:r>
      <w:r>
        <w:rPr>
          <w:rFonts w:ascii="Arial" w:eastAsia="Arial" w:hAnsi="Arial" w:cs="Arial"/>
        </w:rPr>
        <w:tab/>
      </w:r>
      <w:r>
        <w:t xml:space="preserve">В настоящем Договоре следующие термины должны пониматься так, как указано ниже: </w:t>
      </w:r>
    </w:p>
    <w:p w:rsidR="00993A48" w:rsidRDefault="00993A48" w:rsidP="00993A48">
      <w:pPr>
        <w:ind w:left="-15" w:right="53"/>
      </w:pPr>
      <w:r>
        <w:t>1.1.1.</w:t>
      </w:r>
      <w:r>
        <w:rPr>
          <w:rFonts w:ascii="Arial" w:eastAsia="Arial" w:hAnsi="Arial" w:cs="Arial"/>
        </w:rPr>
        <w:t xml:space="preserve"> </w:t>
      </w:r>
      <w:r>
        <w:t xml:space="preserve">«Акт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СУБЛИЦЕНЗИАТУ. Образец Акта приведен в Приложении № 1 к Договору. </w:t>
      </w:r>
    </w:p>
    <w:p w:rsidR="00993A48" w:rsidRDefault="00993A48" w:rsidP="00993A48">
      <w:pPr>
        <w:ind w:left="-15" w:right="53"/>
      </w:pPr>
      <w:r>
        <w:t>1.1.2.</w:t>
      </w:r>
      <w:r>
        <w:rPr>
          <w:rFonts w:ascii="Arial" w:eastAsia="Arial" w:hAnsi="Arial" w:cs="Arial"/>
        </w:rPr>
        <w:t xml:space="preserve"> </w:t>
      </w:r>
      <w:r>
        <w:t xml:space="preserve">«Документация»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 </w:t>
      </w:r>
    </w:p>
    <w:p w:rsidR="00993A48" w:rsidRDefault="00993A48" w:rsidP="00993A48">
      <w:pPr>
        <w:ind w:left="-15" w:right="53"/>
      </w:pPr>
      <w:r>
        <w:t>1.1.3.</w:t>
      </w:r>
      <w:r>
        <w:rPr>
          <w:rFonts w:ascii="Arial" w:eastAsia="Arial" w:hAnsi="Arial" w:cs="Arial"/>
        </w:rPr>
        <w:t xml:space="preserve"> </w:t>
      </w:r>
      <w:r>
        <w:t xml:space="preserve">«Лицензия» – право на использование ПО на условиях простой (неисключительной) лицензии, предоставляемое ЛИЦЕНЗИАТОМ СУБЛИЦЕНЗИАТУ по настоящему Договору. </w:t>
      </w:r>
    </w:p>
    <w:p w:rsidR="00993A48" w:rsidRDefault="00993A48" w:rsidP="00993A48">
      <w:pPr>
        <w:ind w:left="-15" w:right="53"/>
      </w:pPr>
      <w:r>
        <w:t>1.1.4.</w:t>
      </w:r>
      <w:r>
        <w:rPr>
          <w:rFonts w:ascii="Arial" w:eastAsia="Arial" w:hAnsi="Arial" w:cs="Arial"/>
        </w:rPr>
        <w:t xml:space="preserve"> </w:t>
      </w:r>
      <w:r>
        <w:t>«ПО» – указанные в Приложении № 2, 3, 4</w:t>
      </w:r>
      <w:r w:rsidR="0027175C">
        <w:t xml:space="preserve"> </w:t>
      </w:r>
      <w:r>
        <w:t xml:space="preserve">к настоящему Договору программы для ЭВМ (программное обеспечение), Лицензию на использование которых ЛИЦЕНЗИАТ предоставляет СУБЛИЦЕНЗИАТУ по настоящему Договору. </w:t>
      </w:r>
    </w:p>
    <w:p w:rsidR="00993A48" w:rsidRDefault="00993A48" w:rsidP="00993A48">
      <w:pPr>
        <w:ind w:left="-15" w:right="53"/>
      </w:pPr>
      <w:r>
        <w:t>1.1.5.</w:t>
      </w:r>
      <w:r>
        <w:rPr>
          <w:rFonts w:ascii="Arial" w:eastAsia="Arial" w:hAnsi="Arial" w:cs="Arial"/>
        </w:rPr>
        <w:t xml:space="preserve"> </w:t>
      </w:r>
      <w:r>
        <w:t xml:space="preserve">«Правообладатель ПО», «Правообладатель» – лицо, которому принадлежит исключительное право на ПО: Корпорация «Майкрософт», зарегистрированная по законодательству США, компания «Майкрософт </w:t>
      </w:r>
      <w:proofErr w:type="spellStart"/>
      <w:r>
        <w:t>Айрлэнд</w:t>
      </w:r>
      <w:proofErr w:type="spellEnd"/>
      <w:r>
        <w:t xml:space="preserve"> </w:t>
      </w:r>
      <w:proofErr w:type="spellStart"/>
      <w:r>
        <w:t>Оперейшнз</w:t>
      </w:r>
      <w:proofErr w:type="spellEnd"/>
      <w:r>
        <w:t xml:space="preserve"> Лимитед» (</w:t>
      </w:r>
      <w:proofErr w:type="spellStart"/>
      <w:r>
        <w:t>Microsoft</w:t>
      </w:r>
      <w:proofErr w:type="spellEnd"/>
      <w:r>
        <w:t xml:space="preserve"> </w:t>
      </w:r>
      <w:proofErr w:type="spellStart"/>
      <w:r>
        <w:t>Ireland</w:t>
      </w:r>
      <w:proofErr w:type="spellEnd"/>
      <w:r>
        <w:t xml:space="preserve"> </w:t>
      </w:r>
      <w:proofErr w:type="spellStart"/>
      <w:r>
        <w:t>Operation</w:t>
      </w:r>
      <w:proofErr w:type="spellEnd"/>
      <w:r>
        <w:t xml:space="preserve"> </w:t>
      </w:r>
      <w:proofErr w:type="spellStart"/>
      <w:r>
        <w:t>Limited</w:t>
      </w:r>
      <w:proofErr w:type="spellEnd"/>
      <w:r>
        <w:t xml:space="preserve">), зарегистрированная по законодательству Ирландии, аффилированные компании «Майкрософт», владеющие правами в отношении Программного обеспечения. </w:t>
      </w:r>
    </w:p>
    <w:p w:rsidR="00993A48" w:rsidRPr="004B6550" w:rsidRDefault="00993A48" w:rsidP="00993A48">
      <w:pPr>
        <w:spacing w:after="5" w:line="265" w:lineRule="auto"/>
        <w:ind w:left="10" w:right="50" w:hanging="10"/>
        <w:jc w:val="center"/>
        <w:rPr>
          <w:lang w:val="en-US"/>
        </w:rPr>
      </w:pPr>
      <w:r w:rsidRPr="004B6550">
        <w:rPr>
          <w:lang w:val="en-US"/>
        </w:rPr>
        <w:t>1.1.6.</w:t>
      </w:r>
      <w:r w:rsidRPr="004B6550">
        <w:rPr>
          <w:rFonts w:ascii="Arial" w:eastAsia="Arial" w:hAnsi="Arial" w:cs="Arial"/>
          <w:lang w:val="en-US"/>
        </w:rPr>
        <w:t xml:space="preserve"> </w:t>
      </w:r>
      <w:r w:rsidRPr="004B6550">
        <w:rPr>
          <w:lang w:val="en-US"/>
        </w:rPr>
        <w:t>«</w:t>
      </w:r>
      <w:r>
        <w:t>Соглашения</w:t>
      </w:r>
      <w:r w:rsidRPr="004B6550">
        <w:rPr>
          <w:lang w:val="en-US"/>
        </w:rPr>
        <w:t xml:space="preserve"> EA» - </w:t>
      </w:r>
      <w:r>
        <w:t>Соглашение</w:t>
      </w:r>
      <w:r w:rsidRPr="004B6550">
        <w:rPr>
          <w:lang w:val="en-US"/>
        </w:rPr>
        <w:t xml:space="preserve"> Business and Services Agreement, </w:t>
      </w:r>
      <w:r>
        <w:t>Соглашение</w:t>
      </w:r>
      <w:r w:rsidRPr="004B6550">
        <w:rPr>
          <w:lang w:val="en-US"/>
        </w:rPr>
        <w:t xml:space="preserve"> </w:t>
      </w:r>
    </w:p>
    <w:p w:rsidR="00993A48" w:rsidRDefault="00993A48" w:rsidP="00993A48">
      <w:pPr>
        <w:spacing w:after="234"/>
        <w:ind w:left="-15" w:right="53" w:firstLine="0"/>
      </w:pPr>
      <w:proofErr w:type="spellStart"/>
      <w:r>
        <w:t>Enterprise</w:t>
      </w:r>
      <w:proofErr w:type="spellEnd"/>
      <w:r>
        <w:t xml:space="preserve"> </w:t>
      </w:r>
      <w:proofErr w:type="spellStart"/>
      <w:r>
        <w:t>Agreement</w:t>
      </w:r>
      <w:proofErr w:type="spellEnd"/>
      <w:r>
        <w:t xml:space="preserve">, Соглашение о Регистрации через торгового посредника </w:t>
      </w:r>
      <w:proofErr w:type="spellStart"/>
      <w:r>
        <w:t>Enterprise</w:t>
      </w:r>
      <w:proofErr w:type="spellEnd"/>
      <w:r>
        <w:t xml:space="preserve"> </w:t>
      </w:r>
      <w:proofErr w:type="spellStart"/>
      <w:r>
        <w:t>Agreement</w:t>
      </w:r>
      <w:proofErr w:type="spellEnd"/>
      <w:r>
        <w:t xml:space="preserve"> </w:t>
      </w:r>
      <w:proofErr w:type="spellStart"/>
      <w:r>
        <w:t>Enrollment</w:t>
      </w:r>
      <w:proofErr w:type="spellEnd"/>
      <w:r>
        <w:t xml:space="preserve">, Соглашение о Регистрации через торгового посредника </w:t>
      </w:r>
      <w:proofErr w:type="spellStart"/>
      <w:r>
        <w:t>Enrollment</w:t>
      </w:r>
      <w:proofErr w:type="spellEnd"/>
      <w:r>
        <w:t xml:space="preserve"> </w:t>
      </w:r>
      <w:proofErr w:type="spellStart"/>
      <w:r>
        <w:t>for</w:t>
      </w:r>
      <w:proofErr w:type="spellEnd"/>
      <w:r>
        <w:t xml:space="preserve"> </w:t>
      </w:r>
      <w:proofErr w:type="spellStart"/>
      <w:r>
        <w:t>Core</w:t>
      </w:r>
      <w:proofErr w:type="spellEnd"/>
      <w:r>
        <w:t xml:space="preserve"> </w:t>
      </w:r>
      <w:proofErr w:type="spellStart"/>
      <w:r>
        <w:t>Infrastructure</w:t>
      </w:r>
      <w:proofErr w:type="spellEnd"/>
      <w:r>
        <w:t xml:space="preserve"> (ECI) – соглашения, заключаемые между СУБЛИЦЕНЗИАТОМ и Правообладателем, регулирующие условия использования воспроизводимых копий Программного обеспечения, перечисленного в Приложении № 2, 3, 4</w:t>
      </w:r>
      <w:r w:rsidR="0027175C">
        <w:t xml:space="preserve"> </w:t>
      </w:r>
      <w:r>
        <w:t xml:space="preserve">к настоящему Договору. </w:t>
      </w:r>
    </w:p>
    <w:p w:rsidR="00993A48" w:rsidRDefault="00993A48" w:rsidP="00130CAB">
      <w:pPr>
        <w:pStyle w:val="1"/>
        <w:tabs>
          <w:tab w:val="center" w:pos="3957"/>
          <w:tab w:val="center" w:pos="5812"/>
        </w:tabs>
        <w:ind w:left="0" w:right="0" w:firstLine="0"/>
      </w:pPr>
      <w:r>
        <w:t>2.</w:t>
      </w:r>
      <w:r w:rsidR="00130CAB">
        <w:rPr>
          <w:rFonts w:ascii="Arial" w:eastAsia="Arial" w:hAnsi="Arial" w:cs="Arial"/>
        </w:rPr>
        <w:t xml:space="preserve"> </w:t>
      </w:r>
      <w:r>
        <w:t>ПРЕДМЕТ ДОГОВОРА</w:t>
      </w:r>
    </w:p>
    <w:p w:rsidR="00993A48" w:rsidRDefault="00993A48" w:rsidP="00993A48">
      <w:pPr>
        <w:ind w:left="-15" w:right="53"/>
      </w:pPr>
      <w:r>
        <w:t>2.1.</w:t>
      </w:r>
      <w:r>
        <w:rPr>
          <w:rFonts w:ascii="Arial" w:eastAsia="Arial" w:hAnsi="Arial" w:cs="Arial"/>
        </w:rPr>
        <w:t xml:space="preserve"> </w:t>
      </w:r>
      <w:r>
        <w:t>ЛИЦЕНЗИАТ,</w:t>
      </w:r>
      <w:r w:rsidRPr="0057735C">
        <w:t xml:space="preserve"> обладающий полномочиями заключать настоящий Договор в соответствии </w:t>
      </w:r>
      <w:r w:rsidR="008B11F0">
        <w:t>с ___________________________________________________________</w:t>
      </w:r>
      <w:r>
        <w:t xml:space="preserve"> предоставляет СУБЛИЦЕНЗИАТУ на условиях, указанных в настоящем Договоре, и за вознаграждение, уплачиваемое СУБЛИЦЕНЗИАТОМ</w:t>
      </w:r>
      <w:r w:rsidR="00C454D3">
        <w:t xml:space="preserve">, Лицензии на использование ПО, </w:t>
      </w:r>
      <w:r w:rsidR="00C454D3" w:rsidRPr="007D04AA">
        <w:t xml:space="preserve">перечисленного в </w:t>
      </w:r>
      <w:r w:rsidR="00C454D3">
        <w:t>Приложениях №№ 2, 3, 4</w:t>
      </w:r>
      <w:r w:rsidR="00C454D3" w:rsidRPr="007D04AA">
        <w:t xml:space="preserve"> к настоящему Договору, являющ</w:t>
      </w:r>
      <w:r w:rsidR="00C454D3">
        <w:t>их</w:t>
      </w:r>
      <w:r w:rsidR="00C454D3" w:rsidRPr="007D04AA">
        <w:t>ся неотъемлемой частью настоящего Договора.</w:t>
      </w:r>
    </w:p>
    <w:p w:rsidR="00C454D3" w:rsidRDefault="00993A48" w:rsidP="00C454D3">
      <w:pPr>
        <w:ind w:left="-15" w:right="53"/>
      </w:pPr>
      <w:r>
        <w:t>2.2.</w:t>
      </w:r>
      <w:r w:rsidRPr="008B11F0">
        <w:t xml:space="preserve"> </w:t>
      </w:r>
      <w:r w:rsidRPr="0057735C">
        <w:t>Срок действия передаваемой по настоящему Договору неисключительной лицензии на использование лицензионного Программного обеспечения Правообладателя –</w:t>
      </w:r>
      <w:r w:rsidR="00C454D3">
        <w:t xml:space="preserve"> устанавливается Приложениями №№ 2, 3, 4</w:t>
      </w:r>
      <w:r w:rsidR="00C454D3" w:rsidRPr="00693BD6">
        <w:t>.</w:t>
      </w:r>
    </w:p>
    <w:p w:rsidR="00993A48" w:rsidRDefault="00993A48" w:rsidP="00993A48">
      <w:pPr>
        <w:ind w:left="-15" w:right="53"/>
      </w:pPr>
      <w:r>
        <w:t>2.3.</w:t>
      </w:r>
      <w:r>
        <w:rPr>
          <w:rFonts w:ascii="Arial" w:eastAsia="Arial" w:hAnsi="Arial" w:cs="Arial"/>
        </w:rPr>
        <w:t xml:space="preserve"> </w:t>
      </w:r>
      <w:r>
        <w:t>Территория использования Лицензий - Российская Федерация. При этом ЛИЦЕНЗИАТУ предоставляются права использования ПО в соответствии</w:t>
      </w:r>
      <w:r w:rsidR="008B11F0">
        <w:t xml:space="preserve"> с п.7 Договора и Соглашениями </w:t>
      </w:r>
      <w:r>
        <w:t xml:space="preserve">EA. </w:t>
      </w:r>
    </w:p>
    <w:p w:rsidR="00993A48" w:rsidRDefault="00993A48" w:rsidP="00993A48">
      <w:pPr>
        <w:ind w:left="-15" w:right="53"/>
      </w:pPr>
      <w:r>
        <w:t>2.4.</w:t>
      </w:r>
      <w:r>
        <w:rPr>
          <w:rFonts w:ascii="Arial" w:eastAsia="Arial" w:hAnsi="Arial" w:cs="Arial"/>
        </w:rPr>
        <w:t xml:space="preserve"> </w:t>
      </w:r>
      <w:r>
        <w:t xml:space="preserve">Наименование программного обеспечения, на которое передаются Лицензии, количество лицензий и размер вознаграждения указаны в соответствующих Приложениях к настоящему Договору, являющихся его неотъемлемой частью. </w:t>
      </w:r>
    </w:p>
    <w:p w:rsidR="00993A48" w:rsidRDefault="00993A48" w:rsidP="00993A48">
      <w:pPr>
        <w:ind w:left="-15" w:right="53"/>
      </w:pPr>
      <w:r>
        <w:t>2.5.</w:t>
      </w:r>
      <w:r>
        <w:rPr>
          <w:rFonts w:ascii="Arial" w:eastAsia="Arial" w:hAnsi="Arial" w:cs="Arial"/>
        </w:rPr>
        <w:t xml:space="preserve"> </w:t>
      </w:r>
      <w:r>
        <w:t xml:space="preserve">СУБЛИЦЕНЗИАТ не несет обязанность по предоставлению ЛИЦЕНЗИАТУ отчетов об использовании ПО. </w:t>
      </w:r>
    </w:p>
    <w:p w:rsidR="00993A48" w:rsidRDefault="00993A48" w:rsidP="00024090">
      <w:pPr>
        <w:spacing w:after="0"/>
        <w:ind w:left="-15" w:right="53"/>
      </w:pPr>
      <w:r>
        <w:t>2.6.</w:t>
      </w:r>
      <w:r>
        <w:rPr>
          <w:rFonts w:ascii="Arial" w:eastAsia="Arial" w:hAnsi="Arial" w:cs="Arial"/>
        </w:rPr>
        <w:t xml:space="preserve"> </w:t>
      </w:r>
      <w:r>
        <w:t xml:space="preserve">Способы использования ПО </w:t>
      </w:r>
      <w:proofErr w:type="spellStart"/>
      <w:r>
        <w:t>по</w:t>
      </w:r>
      <w:proofErr w:type="spellEnd"/>
      <w:r>
        <w:t xml:space="preserve"> настоящему Договору определяются в соответствии с п.7.3. Договора. </w:t>
      </w:r>
    </w:p>
    <w:p w:rsidR="00993A48" w:rsidRDefault="00993A48" w:rsidP="00024090">
      <w:pPr>
        <w:spacing w:after="0"/>
        <w:ind w:left="-15" w:right="53"/>
      </w:pPr>
      <w:r>
        <w:t xml:space="preserve">2.7. </w:t>
      </w:r>
      <w:r w:rsidR="00894000">
        <w:t xml:space="preserve">СУБЛИЦЕНЗИАТ </w:t>
      </w:r>
      <w:r>
        <w:t xml:space="preserve">по истечении срока действия Соглашения о Регистрации предприятия через торгового посредника </w:t>
      </w:r>
      <w:proofErr w:type="spellStart"/>
      <w:r>
        <w:t>Enterprise</w:t>
      </w:r>
      <w:proofErr w:type="spellEnd"/>
      <w:r>
        <w:t xml:space="preserve"> </w:t>
      </w:r>
      <w:proofErr w:type="spellStart"/>
      <w:r>
        <w:t>Enrollment</w:t>
      </w:r>
      <w:proofErr w:type="spellEnd"/>
      <w:r>
        <w:t xml:space="preserve"> (</w:t>
      </w:r>
      <w:proofErr w:type="spellStart"/>
      <w:r>
        <w:t>Indirect</w:t>
      </w:r>
      <w:proofErr w:type="spellEnd"/>
      <w:r>
        <w:t xml:space="preserve">) и при условии внесения всех платежей в соответствии с </w:t>
      </w:r>
      <w:r w:rsidR="00ED3C8F">
        <w:t>п</w:t>
      </w:r>
      <w:r w:rsidR="000701C4">
        <w:t>унктом</w:t>
      </w:r>
      <w:r w:rsidR="00ED3C8F">
        <w:t xml:space="preserve"> 6.3</w:t>
      </w:r>
      <w:r w:rsidR="000701C4">
        <w:t xml:space="preserve"> договора</w:t>
      </w:r>
      <w:r>
        <w:t>, предусмотренных настоящим Договором, приобретает постоянное (на срок действия исключительного права Правообладателя) право использования программ для ЭВМ на условиях простой (неисключительной) лицензии.</w:t>
      </w:r>
    </w:p>
    <w:p w:rsidR="00993A48" w:rsidRDefault="00993A48" w:rsidP="00993A48">
      <w:pPr>
        <w:spacing w:after="249"/>
        <w:ind w:left="-15" w:right="53"/>
      </w:pPr>
      <w:r>
        <w:t xml:space="preserve">2.8. В рамках настоящего Договора </w:t>
      </w:r>
      <w:r w:rsidR="00894000">
        <w:t xml:space="preserve">СУБЛИЦЕНЗИАТ </w:t>
      </w:r>
      <w:r>
        <w:t xml:space="preserve">вправе приобретать право пользования Программным обеспечением как для себя, так и для всех аффилированных лиц, расположенных на территории Российской Федерации, в том числе и тех, которые возникнут в течение срока действия Соглашения </w:t>
      </w:r>
      <w:proofErr w:type="spellStart"/>
      <w:r>
        <w:t>Enterprise</w:t>
      </w:r>
      <w:proofErr w:type="spellEnd"/>
      <w:r>
        <w:t xml:space="preserve"> </w:t>
      </w:r>
      <w:proofErr w:type="spellStart"/>
      <w:r>
        <w:t>Agreement</w:t>
      </w:r>
      <w:proofErr w:type="spellEnd"/>
      <w:r>
        <w:t>.</w:t>
      </w:r>
    </w:p>
    <w:p w:rsidR="00993A48" w:rsidRDefault="00993A48" w:rsidP="00130CAB">
      <w:pPr>
        <w:pStyle w:val="1"/>
        <w:tabs>
          <w:tab w:val="center" w:pos="3713"/>
          <w:tab w:val="center" w:pos="5811"/>
        </w:tabs>
        <w:ind w:left="0" w:right="0" w:firstLine="0"/>
      </w:pPr>
      <w:r>
        <w:t>3.</w:t>
      </w:r>
      <w:r w:rsidR="00130CAB">
        <w:rPr>
          <w:rFonts w:ascii="Arial" w:eastAsia="Arial" w:hAnsi="Arial" w:cs="Arial"/>
        </w:rPr>
        <w:t xml:space="preserve"> </w:t>
      </w:r>
      <w:r>
        <w:t>ГАРАНТИИ ЛИЦЕНЗИАТА</w:t>
      </w:r>
    </w:p>
    <w:p w:rsidR="00993A48" w:rsidRDefault="00993A48" w:rsidP="00993A48">
      <w:pPr>
        <w:tabs>
          <w:tab w:val="center" w:pos="888"/>
          <w:tab w:val="center" w:pos="4233"/>
        </w:tabs>
        <w:ind w:left="0" w:right="0" w:firstLine="0"/>
        <w:jc w:val="left"/>
      </w:pPr>
      <w:r>
        <w:rPr>
          <w:rFonts w:ascii="Calibri" w:eastAsia="Calibri" w:hAnsi="Calibri" w:cs="Calibri"/>
          <w:sz w:val="22"/>
        </w:rPr>
        <w:tab/>
      </w:r>
      <w:r>
        <w:t>3.1.</w:t>
      </w:r>
      <w:r>
        <w:rPr>
          <w:rFonts w:ascii="Arial" w:eastAsia="Arial" w:hAnsi="Arial" w:cs="Arial"/>
        </w:rPr>
        <w:t xml:space="preserve"> </w:t>
      </w:r>
      <w:r>
        <w:rPr>
          <w:rFonts w:ascii="Arial" w:eastAsia="Arial" w:hAnsi="Arial" w:cs="Arial"/>
        </w:rPr>
        <w:tab/>
      </w:r>
      <w:r>
        <w:t xml:space="preserve">Настоящим ЛИЦЕНЗИАТ заверяет и гарантирует, что: </w:t>
      </w:r>
    </w:p>
    <w:p w:rsidR="00993A48" w:rsidRDefault="00993A48" w:rsidP="00993A48">
      <w:pPr>
        <w:ind w:left="-15" w:right="53"/>
      </w:pPr>
      <w:r>
        <w:t>3.1.1.</w:t>
      </w:r>
      <w:r>
        <w:rPr>
          <w:rFonts w:ascii="Arial" w:eastAsia="Arial" w:hAnsi="Arial" w:cs="Arial"/>
        </w:rPr>
        <w:t xml:space="preserve"> </w:t>
      </w:r>
      <w:r>
        <w:t xml:space="preserve">в части предоставления прав на ПО он является официальным торговым посредником компании </w:t>
      </w:r>
      <w:proofErr w:type="spellStart"/>
      <w:r>
        <w:t>Microsoft</w:t>
      </w:r>
      <w:proofErr w:type="spellEnd"/>
      <w:r>
        <w:t xml:space="preserve"> – со статусом </w:t>
      </w:r>
      <w:proofErr w:type="spellStart"/>
      <w:r w:rsidR="00862028" w:rsidRPr="00862028">
        <w:t>Licensing</w:t>
      </w:r>
      <w:proofErr w:type="spellEnd"/>
      <w:r w:rsidR="00862028" w:rsidRPr="00862028">
        <w:t xml:space="preserve"> </w:t>
      </w:r>
      <w:proofErr w:type="spellStart"/>
      <w:r w:rsidR="00862028" w:rsidRPr="00862028">
        <w:t>Solution</w:t>
      </w:r>
      <w:proofErr w:type="spellEnd"/>
      <w:r w:rsidR="00862028" w:rsidRPr="00862028">
        <w:t xml:space="preserve"> </w:t>
      </w:r>
      <w:proofErr w:type="spellStart"/>
      <w:r w:rsidR="00862028" w:rsidRPr="00862028">
        <w:t>Provider</w:t>
      </w:r>
      <w:proofErr w:type="spellEnd"/>
      <w:r w:rsidR="00862028" w:rsidRPr="00862028">
        <w:t xml:space="preserve"> (LSP)</w:t>
      </w:r>
      <w:r w:rsidR="00862028">
        <w:t>,</w:t>
      </w:r>
      <w:r w:rsidR="00862028" w:rsidRPr="00862028">
        <w:t xml:space="preserve"> авторизованны</w:t>
      </w:r>
      <w:r w:rsidR="007C38BF">
        <w:t>м</w:t>
      </w:r>
      <w:r w:rsidR="00862028" w:rsidRPr="00862028">
        <w:t xml:space="preserve"> на продажу соглашений </w:t>
      </w:r>
      <w:proofErr w:type="spellStart"/>
      <w:r w:rsidR="00862028" w:rsidRPr="00862028">
        <w:t>Enterprise</w:t>
      </w:r>
      <w:proofErr w:type="spellEnd"/>
      <w:r w:rsidR="00862028" w:rsidRPr="00862028">
        <w:t xml:space="preserve"> </w:t>
      </w:r>
      <w:proofErr w:type="spellStart"/>
      <w:r w:rsidR="00862028" w:rsidRPr="00862028">
        <w:t>Agreement</w:t>
      </w:r>
      <w:proofErr w:type="spellEnd"/>
      <w:r w:rsidR="00862028" w:rsidRPr="00862028">
        <w:t xml:space="preserve"> (EA)</w:t>
      </w:r>
      <w:r>
        <w:t xml:space="preserve"> и ему предоставлены права на </w:t>
      </w:r>
      <w:proofErr w:type="spellStart"/>
      <w:r>
        <w:t>сублицензирование</w:t>
      </w:r>
      <w:proofErr w:type="spellEnd"/>
      <w:r>
        <w:t xml:space="preserve"> ПО третьим лицам на основании договора с Правообладателем </w:t>
      </w:r>
      <w:proofErr w:type="spellStart"/>
      <w:r w:rsidRPr="0057735C">
        <w:t>Microsoft</w:t>
      </w:r>
      <w:proofErr w:type="spellEnd"/>
      <w:r w:rsidRPr="0057735C">
        <w:t xml:space="preserve"> </w:t>
      </w:r>
      <w:proofErr w:type="spellStart"/>
      <w:r w:rsidRPr="0057735C">
        <w:t>Channel</w:t>
      </w:r>
      <w:proofErr w:type="spellEnd"/>
      <w:r w:rsidRPr="0057735C">
        <w:t xml:space="preserve"> </w:t>
      </w:r>
      <w:proofErr w:type="spellStart"/>
      <w:r w:rsidRPr="0057735C">
        <w:t>A</w:t>
      </w:r>
      <w:r>
        <w:t>greement</w:t>
      </w:r>
      <w:proofErr w:type="spellEnd"/>
      <w:r>
        <w:t xml:space="preserve"> </w:t>
      </w:r>
      <w:r w:rsidR="0027175C">
        <w:t>№ _________________от __________---</w:t>
      </w:r>
      <w:r>
        <w:t xml:space="preserve"> заключен с компанией </w:t>
      </w:r>
      <w:proofErr w:type="spellStart"/>
      <w:r>
        <w:t>Microsoft</w:t>
      </w:r>
      <w:proofErr w:type="spellEnd"/>
      <w:r>
        <w:t xml:space="preserve"> </w:t>
      </w:r>
      <w:proofErr w:type="spellStart"/>
      <w:r>
        <w:t>Ireland</w:t>
      </w:r>
      <w:proofErr w:type="spellEnd"/>
      <w:r>
        <w:t xml:space="preserve"> </w:t>
      </w:r>
      <w:proofErr w:type="spellStart"/>
      <w:r>
        <w:t>Operation</w:t>
      </w:r>
      <w:proofErr w:type="spellEnd"/>
      <w:r>
        <w:t xml:space="preserve"> </w:t>
      </w:r>
      <w:proofErr w:type="spellStart"/>
      <w:r>
        <w:t>Limited</w:t>
      </w:r>
      <w:proofErr w:type="spellEnd"/>
      <w:r>
        <w:t xml:space="preserve"> (Майкрософт </w:t>
      </w:r>
      <w:proofErr w:type="spellStart"/>
      <w:r>
        <w:t>Айрлэнд</w:t>
      </w:r>
      <w:proofErr w:type="spellEnd"/>
      <w:r>
        <w:t xml:space="preserve"> </w:t>
      </w:r>
      <w:proofErr w:type="spellStart"/>
      <w:r>
        <w:t>Оперейшнз</w:t>
      </w:r>
      <w:proofErr w:type="spellEnd"/>
      <w:r>
        <w:t xml:space="preserve"> Лимитед)); </w:t>
      </w:r>
    </w:p>
    <w:p w:rsidR="00993A48" w:rsidRDefault="00993A48" w:rsidP="00993A48">
      <w:pPr>
        <w:ind w:left="-15" w:right="53"/>
      </w:pPr>
      <w:r>
        <w:t>3.1.2.</w:t>
      </w:r>
      <w:r>
        <w:rPr>
          <w:rFonts w:ascii="Arial" w:eastAsia="Arial" w:hAnsi="Arial" w:cs="Arial"/>
        </w:rPr>
        <w:t xml:space="preserve"> </w:t>
      </w:r>
      <w:r>
        <w:t xml:space="preserve">он вправе предоставлять Лицензии на использование ПО в объеме, предусмотренном Договором; </w:t>
      </w:r>
    </w:p>
    <w:p w:rsidR="00993A48" w:rsidRDefault="00993A48" w:rsidP="00993A48">
      <w:pPr>
        <w:ind w:left="-15" w:right="53"/>
      </w:pPr>
      <w:r>
        <w:t>3.1.3</w:t>
      </w:r>
      <w:proofErr w:type="gramStart"/>
      <w:r>
        <w:t>.</w:t>
      </w:r>
      <w:proofErr w:type="gramEnd"/>
      <w:r>
        <w:rPr>
          <w:rFonts w:ascii="Arial" w:eastAsia="Arial" w:hAnsi="Arial" w:cs="Arial"/>
        </w:rPr>
        <w:t xml:space="preserve"> </w:t>
      </w:r>
      <w:r>
        <w:t xml:space="preserve">что ПО соответствует требованиям действующего законодательства, а также что никакая часть и никакие элементы ПО не нарушают чьих-либо законных прав;  </w:t>
      </w:r>
    </w:p>
    <w:p w:rsidR="00993A48" w:rsidRDefault="00993A48" w:rsidP="00993A48">
      <w:pPr>
        <w:ind w:left="-15" w:right="53"/>
      </w:pPr>
      <w:r>
        <w:t>3.1.4.</w:t>
      </w:r>
      <w:r>
        <w:rPr>
          <w:rFonts w:ascii="Arial" w:eastAsia="Arial" w:hAnsi="Arial" w:cs="Arial"/>
        </w:rPr>
        <w:t xml:space="preserve"> </w:t>
      </w:r>
      <w:r>
        <w:t xml:space="preserve">использование предоставляемой Лицензии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 </w:t>
      </w:r>
    </w:p>
    <w:p w:rsidR="00993A48" w:rsidRDefault="00993A48" w:rsidP="00993A48">
      <w:pPr>
        <w:ind w:left="-15" w:right="53"/>
      </w:pPr>
      <w:r>
        <w:t>3.1.5.</w:t>
      </w:r>
      <w:r>
        <w:rPr>
          <w:rFonts w:ascii="Arial" w:eastAsia="Arial" w:hAnsi="Arial" w:cs="Arial"/>
        </w:rPr>
        <w:t xml:space="preserve"> </w:t>
      </w:r>
      <w:r>
        <w:t xml:space="preserve">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СУБЛИЦЕНЗИАТ может утратить право на предоставление Лицензии, предусмотренной Договором; </w:t>
      </w:r>
    </w:p>
    <w:p w:rsidR="00993A48" w:rsidRDefault="00993A48" w:rsidP="00993A48">
      <w:pPr>
        <w:ind w:left="-15" w:right="53"/>
      </w:pPr>
      <w:r>
        <w:t>3.2.</w:t>
      </w:r>
      <w:r>
        <w:rPr>
          <w:rFonts w:ascii="Arial" w:eastAsia="Arial" w:hAnsi="Arial" w:cs="Arial"/>
        </w:rPr>
        <w:t xml:space="preserve"> </w:t>
      </w:r>
      <w:r>
        <w:t xml:space="preserve">Нарушение ЛИЦЕНЗИАТОМ гарантий, описанных в п. 3.1. Договора, является существенным нарушением Договора. В случае нарушения ЛИЦЕНЗИАТОМ гарантий, указанных в п. 3.1. Договора, ЛИЦЕНЗИАТ возместит СУБЛИЦЕНЗИАТУ документально подтвержденные и обоснованные убытки. </w:t>
      </w:r>
    </w:p>
    <w:p w:rsidR="00993A48" w:rsidRDefault="00993A48" w:rsidP="00993A48">
      <w:pPr>
        <w:ind w:left="-15" w:right="53"/>
      </w:pPr>
      <w:r>
        <w:t>3.3.</w:t>
      </w:r>
      <w:r>
        <w:rPr>
          <w:rFonts w:ascii="Arial" w:eastAsia="Arial" w:hAnsi="Arial" w:cs="Arial"/>
        </w:rPr>
        <w:t xml:space="preserve"> </w:t>
      </w:r>
      <w:r>
        <w:t xml:space="preserve">Если претензии/иски третьих лиц, основанные на нарушении ЛИЦЕНЗИАТОМ своих обязательств по настоящему Договору, будут предъявлены СУБЛИЦЕНЗИАТУ, ЛИЦЕНЗИАТ своими силами и за свой счет будет разрешать (рассматривать) такие претензии/иски, оградив СУБЛИЦЕНЗИАТА от возможных убытков и участия в рассмотрении претензий/возможном судебном разбирательстве. </w:t>
      </w:r>
    </w:p>
    <w:p w:rsidR="00993A48" w:rsidRDefault="00993A48" w:rsidP="00993A48">
      <w:pPr>
        <w:ind w:left="-15" w:right="53"/>
      </w:pPr>
      <w:r>
        <w:t>3.4.</w:t>
      </w:r>
      <w:r>
        <w:rPr>
          <w:rFonts w:ascii="Arial" w:eastAsia="Arial" w:hAnsi="Arial" w:cs="Arial"/>
        </w:rPr>
        <w:t xml:space="preserve"> </w:t>
      </w:r>
      <w:r>
        <w:t xml:space="preserve">СУБЛИЦЕНЗИАТ вправе также по согласованию с ЛИЦЕНЗИАТОМ самостоятельно осуществить судебную защиту в случае предъявления к СУБЛИЦЕНЗИАТУ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СУБЛИЦЕНЗИАТА о взыскании средств с последнего ЛИЦЕНЗИАТ обязан возместить СУБЛИЦЕНЗИАТУ убытки в полном объеме и все 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 </w:t>
      </w:r>
    </w:p>
    <w:p w:rsidR="00993A48" w:rsidRDefault="00993A48" w:rsidP="00993A48">
      <w:pPr>
        <w:spacing w:after="253"/>
        <w:ind w:left="-15" w:right="53"/>
      </w:pPr>
      <w:r>
        <w:t>3.5.</w:t>
      </w:r>
      <w:r>
        <w:rPr>
          <w:rFonts w:ascii="Arial" w:eastAsia="Arial" w:hAnsi="Arial" w:cs="Arial"/>
        </w:rPr>
        <w:t xml:space="preserve"> </w:t>
      </w:r>
      <w:r>
        <w:t xml:space="preserve">В случаях, предусмотренных в </w:t>
      </w:r>
      <w:proofErr w:type="spellStart"/>
      <w:r>
        <w:t>п.п</w:t>
      </w:r>
      <w:proofErr w:type="spellEnd"/>
      <w:r>
        <w:t xml:space="preserve">. 3.3. и 3.4. Договора, СУБЛИЦЕНЗИАТ вправе привлекать к участию в рассмотрении претензий/судебном процессе ЛИЦЕНЗИАТА, а последний не вправе отказываться от такого участия. </w:t>
      </w:r>
    </w:p>
    <w:p w:rsidR="00993A48" w:rsidRDefault="00993A48" w:rsidP="00130CAB">
      <w:pPr>
        <w:pStyle w:val="1"/>
        <w:tabs>
          <w:tab w:val="center" w:pos="3473"/>
          <w:tab w:val="center" w:pos="5811"/>
        </w:tabs>
        <w:ind w:left="0" w:right="0" w:firstLine="0"/>
      </w:pPr>
      <w:r>
        <w:t>4.</w:t>
      </w:r>
      <w:r w:rsidR="00130CAB">
        <w:rPr>
          <w:rFonts w:ascii="Arial" w:eastAsia="Arial" w:hAnsi="Arial" w:cs="Arial"/>
        </w:rPr>
        <w:t xml:space="preserve"> </w:t>
      </w:r>
      <w:r>
        <w:t>ОБЯЗАННОСТИ ЛИЦЕНЗИАТА</w:t>
      </w:r>
    </w:p>
    <w:p w:rsidR="00993A48" w:rsidRDefault="00993A48" w:rsidP="00993A48">
      <w:pPr>
        <w:tabs>
          <w:tab w:val="center" w:pos="888"/>
          <w:tab w:val="center" w:pos="2699"/>
        </w:tabs>
        <w:spacing w:after="257"/>
        <w:ind w:left="0" w:right="0" w:firstLine="0"/>
        <w:jc w:val="left"/>
      </w:pPr>
      <w:r>
        <w:rPr>
          <w:rFonts w:ascii="Calibri" w:eastAsia="Calibri" w:hAnsi="Calibri" w:cs="Calibri"/>
          <w:sz w:val="22"/>
        </w:rPr>
        <w:tab/>
      </w:r>
      <w:r>
        <w:t>4.1.</w:t>
      </w:r>
      <w:r>
        <w:rPr>
          <w:rFonts w:ascii="Arial" w:eastAsia="Arial" w:hAnsi="Arial" w:cs="Arial"/>
        </w:rPr>
        <w:t xml:space="preserve"> </w:t>
      </w:r>
      <w:r>
        <w:rPr>
          <w:rFonts w:ascii="Arial" w:eastAsia="Arial" w:hAnsi="Arial" w:cs="Arial"/>
        </w:rPr>
        <w:tab/>
      </w:r>
      <w:r>
        <w:t xml:space="preserve">ЛИЦЕНЗИАТ обязуется: </w:t>
      </w:r>
    </w:p>
    <w:p w:rsidR="00993A48" w:rsidRDefault="00993A48" w:rsidP="00993A48">
      <w:pPr>
        <w:ind w:left="-15" w:right="53"/>
      </w:pPr>
      <w:r>
        <w:t>4.1.1.</w:t>
      </w:r>
      <w:r>
        <w:rPr>
          <w:rFonts w:ascii="Arial" w:eastAsia="Arial" w:hAnsi="Arial" w:cs="Arial"/>
        </w:rPr>
        <w:t xml:space="preserve"> </w:t>
      </w:r>
      <w:r>
        <w:t xml:space="preserve">Передать подписанные СУБЛИЦЕНЗИАТОМ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аффилированному лицу </w:t>
      </w:r>
      <w:proofErr w:type="spellStart"/>
      <w:r>
        <w:t>Microsoft</w:t>
      </w:r>
      <w:proofErr w:type="spellEnd"/>
      <w:r>
        <w:t xml:space="preserve"> и обеспечить их подписание аффилированным лицом </w:t>
      </w:r>
      <w:proofErr w:type="spellStart"/>
      <w:r>
        <w:t>Microsoft</w:t>
      </w:r>
      <w:proofErr w:type="spellEnd"/>
      <w:r>
        <w:t xml:space="preserve">. </w:t>
      </w:r>
    </w:p>
    <w:p w:rsidR="00993A48" w:rsidRDefault="00993A48" w:rsidP="00993A48">
      <w:pPr>
        <w:ind w:left="-15" w:right="53"/>
      </w:pPr>
      <w:r>
        <w:t>4.1.2.</w:t>
      </w:r>
      <w:r>
        <w:rPr>
          <w:rFonts w:ascii="Arial" w:eastAsia="Arial" w:hAnsi="Arial" w:cs="Arial"/>
        </w:rPr>
        <w:t xml:space="preserve"> </w:t>
      </w:r>
      <w:r>
        <w:t xml:space="preserve">Передать СУБЛИЦЕНЗИАТУ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подписанные со стороны аффилированного лица </w:t>
      </w:r>
      <w:proofErr w:type="spellStart"/>
      <w:r>
        <w:t>Microsoft</w:t>
      </w:r>
      <w:proofErr w:type="spellEnd"/>
      <w:r>
        <w:t xml:space="preserve">. </w:t>
      </w:r>
    </w:p>
    <w:p w:rsidR="00993A48" w:rsidRDefault="00993A48" w:rsidP="00993A48">
      <w:pPr>
        <w:ind w:left="-15" w:right="53"/>
      </w:pPr>
      <w:r>
        <w:t>4.1.3.</w:t>
      </w:r>
      <w:r>
        <w:rPr>
          <w:rFonts w:ascii="Arial" w:eastAsia="Arial" w:hAnsi="Arial" w:cs="Arial"/>
        </w:rPr>
        <w:t xml:space="preserve"> </w:t>
      </w:r>
      <w:r>
        <w:t xml:space="preserve">Передать СУБЛИЦЕНЗИАТУ Лицензии на использование программного обеспечения корпорации </w:t>
      </w:r>
      <w:proofErr w:type="spellStart"/>
      <w:r>
        <w:t>Microsoft</w:t>
      </w:r>
      <w:proofErr w:type="spellEnd"/>
      <w:r>
        <w:t xml:space="preserve">. </w:t>
      </w:r>
    </w:p>
    <w:p w:rsidR="00993A48" w:rsidRDefault="00993A48" w:rsidP="00993A48">
      <w:pPr>
        <w:spacing w:after="250"/>
        <w:ind w:left="-15" w:right="53"/>
      </w:pPr>
      <w:r>
        <w:t>4.1.4.</w:t>
      </w:r>
      <w:r>
        <w:rPr>
          <w:rFonts w:ascii="Arial" w:eastAsia="Arial" w:hAnsi="Arial" w:cs="Arial"/>
        </w:rPr>
        <w:t xml:space="preserve"> </w:t>
      </w:r>
      <w:r>
        <w:t xml:space="preserve">Выставлять СУБЛИЦЕНЗИАТУ счета на оплату полученных ЛИЦЕНЗИАТОМ Лицензий. </w:t>
      </w:r>
    </w:p>
    <w:p w:rsidR="00993A48" w:rsidRDefault="00993A48" w:rsidP="00130CAB">
      <w:pPr>
        <w:pStyle w:val="1"/>
        <w:tabs>
          <w:tab w:val="center" w:pos="3237"/>
          <w:tab w:val="center" w:pos="5809"/>
        </w:tabs>
        <w:ind w:left="0" w:right="0" w:firstLine="0"/>
      </w:pPr>
      <w:r>
        <w:t>5.</w:t>
      </w:r>
      <w:r>
        <w:rPr>
          <w:rFonts w:ascii="Arial" w:eastAsia="Arial" w:hAnsi="Arial" w:cs="Arial"/>
        </w:rPr>
        <w:t xml:space="preserve"> </w:t>
      </w:r>
      <w:r>
        <w:t>ОБЯЗАННОСТИ СУБЛИЦЕНЗИАТА</w:t>
      </w:r>
    </w:p>
    <w:p w:rsidR="00993A48" w:rsidRDefault="00993A48" w:rsidP="00993A48">
      <w:pPr>
        <w:tabs>
          <w:tab w:val="center" w:pos="888"/>
          <w:tab w:val="center" w:pos="2932"/>
        </w:tabs>
        <w:spacing w:after="256"/>
        <w:ind w:left="0" w:right="0" w:firstLine="0"/>
        <w:jc w:val="left"/>
      </w:pPr>
      <w:r>
        <w:rPr>
          <w:rFonts w:ascii="Calibri" w:eastAsia="Calibri" w:hAnsi="Calibri" w:cs="Calibri"/>
          <w:sz w:val="22"/>
        </w:rPr>
        <w:tab/>
      </w:r>
      <w:r>
        <w:t>5.1.</w:t>
      </w:r>
      <w:r>
        <w:rPr>
          <w:rFonts w:ascii="Arial" w:eastAsia="Arial" w:hAnsi="Arial" w:cs="Arial"/>
        </w:rPr>
        <w:t xml:space="preserve"> </w:t>
      </w:r>
      <w:r>
        <w:rPr>
          <w:rFonts w:ascii="Arial" w:eastAsia="Arial" w:hAnsi="Arial" w:cs="Arial"/>
        </w:rPr>
        <w:tab/>
      </w:r>
      <w:r>
        <w:t xml:space="preserve">СУБЛИЦЕНЗИАТ обязуется: </w:t>
      </w:r>
    </w:p>
    <w:p w:rsidR="00993A48" w:rsidRDefault="00993A48" w:rsidP="00993A48">
      <w:pPr>
        <w:ind w:left="-15" w:right="53"/>
      </w:pPr>
      <w:r>
        <w:t>5.1.1.</w:t>
      </w:r>
      <w:r>
        <w:rPr>
          <w:rFonts w:ascii="Arial" w:eastAsia="Arial" w:hAnsi="Arial" w:cs="Arial"/>
        </w:rPr>
        <w:t xml:space="preserve"> </w:t>
      </w:r>
      <w:r>
        <w:t xml:space="preserve">Использовать Лицензии в соответствии с условиями Соглашений EA в согласованной с Правообладателем редакции указанных документов. </w:t>
      </w:r>
    </w:p>
    <w:p w:rsidR="00993A48" w:rsidRDefault="00993A48" w:rsidP="00993A48">
      <w:pPr>
        <w:ind w:left="-15" w:right="53"/>
      </w:pPr>
      <w:r>
        <w:t>5.1.2.</w:t>
      </w:r>
      <w:r>
        <w:rPr>
          <w:rFonts w:ascii="Arial" w:eastAsia="Arial" w:hAnsi="Arial" w:cs="Arial"/>
        </w:rPr>
        <w:t xml:space="preserve"> </w:t>
      </w:r>
      <w:r>
        <w:t>П</w:t>
      </w:r>
      <w:r w:rsidR="00A1117B">
        <w:t xml:space="preserve">одписать и передать ЛИЦЕНЗИАТУ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в согласованной с Правообладателем редакции указанных документов. </w:t>
      </w:r>
    </w:p>
    <w:p w:rsidR="00993A48" w:rsidRDefault="00993A48" w:rsidP="00993A48">
      <w:pPr>
        <w:ind w:left="708" w:right="53" w:firstLine="0"/>
      </w:pPr>
      <w:r>
        <w:t>5.1.3.</w:t>
      </w:r>
      <w:r>
        <w:rPr>
          <w:rFonts w:ascii="Arial" w:eastAsia="Arial" w:hAnsi="Arial" w:cs="Arial"/>
        </w:rPr>
        <w:t xml:space="preserve"> </w:t>
      </w:r>
      <w:r>
        <w:t xml:space="preserve">Принять Лицензии на использование Программного обеспечения. </w:t>
      </w:r>
    </w:p>
    <w:p w:rsidR="00993A48" w:rsidRDefault="00993A48" w:rsidP="00993A48">
      <w:pPr>
        <w:spacing w:after="241"/>
        <w:ind w:left="708" w:right="53" w:firstLine="0"/>
      </w:pPr>
      <w:r>
        <w:t>5.1.4.</w:t>
      </w:r>
      <w:r>
        <w:rPr>
          <w:rFonts w:ascii="Arial" w:eastAsia="Arial" w:hAnsi="Arial" w:cs="Arial"/>
        </w:rPr>
        <w:t xml:space="preserve"> </w:t>
      </w:r>
      <w:r>
        <w:t xml:space="preserve">Оплатить Лицензии в порядке, указанном в настоящем Договоре. </w:t>
      </w:r>
    </w:p>
    <w:p w:rsidR="00993A48" w:rsidRDefault="00993A48" w:rsidP="00A1117B">
      <w:pPr>
        <w:pStyle w:val="1"/>
        <w:tabs>
          <w:tab w:val="center" w:pos="4860"/>
          <w:tab w:val="center" w:pos="5811"/>
        </w:tabs>
        <w:ind w:left="0" w:right="0" w:firstLine="0"/>
      </w:pPr>
      <w:r>
        <w:t>6.</w:t>
      </w:r>
      <w:r w:rsidR="00A1117B">
        <w:rPr>
          <w:rFonts w:ascii="Arial" w:eastAsia="Arial" w:hAnsi="Arial" w:cs="Arial"/>
        </w:rPr>
        <w:t xml:space="preserve"> </w:t>
      </w:r>
      <w:r>
        <w:t>ЦЕНА</w:t>
      </w:r>
    </w:p>
    <w:p w:rsidR="00993A48" w:rsidRDefault="00993A48" w:rsidP="00993A48">
      <w:pPr>
        <w:ind w:left="-15" w:right="53"/>
      </w:pPr>
      <w:r>
        <w:t>6.1.</w:t>
      </w:r>
      <w:r>
        <w:rPr>
          <w:rFonts w:ascii="Arial" w:eastAsia="Arial" w:hAnsi="Arial" w:cs="Arial"/>
        </w:rPr>
        <w:t xml:space="preserve"> </w:t>
      </w:r>
      <w:r>
        <w:t>Цена Договора состоит из стоимости лицензионного вознаграждения ЛИЦЕНЗИАТА за передачу лицензий по настоящему Договору и определяется согласно Приложениям №№ 2, 3, 4.</w:t>
      </w:r>
    </w:p>
    <w:p w:rsidR="00993A48" w:rsidRDefault="00993A48" w:rsidP="00993A48">
      <w:pPr>
        <w:ind w:left="-15" w:right="53"/>
      </w:pPr>
      <w:r>
        <w:t>6.2.</w:t>
      </w:r>
      <w:r>
        <w:rPr>
          <w:rFonts w:ascii="Arial" w:eastAsia="Arial" w:hAnsi="Arial" w:cs="Arial"/>
        </w:rPr>
        <w:t xml:space="preserve"> </w:t>
      </w:r>
      <w:r>
        <w:t xml:space="preserve">Общий размер вознаграждения за предоставление Лицензий составляет ____________ (________) рублей __ копеек. НДС не облагается в соответствии с п. 26 ч. 2 ст. 149 НК РФ.  </w:t>
      </w:r>
    </w:p>
    <w:p w:rsidR="00993A48" w:rsidRDefault="00993A48" w:rsidP="00554790">
      <w:pPr>
        <w:ind w:left="-15" w:right="53"/>
      </w:pPr>
      <w:r>
        <w:t>6.3.</w:t>
      </w:r>
      <w:r w:rsidRPr="00554790">
        <w:t xml:space="preserve"> </w:t>
      </w:r>
      <w:r>
        <w:t xml:space="preserve">Оплата по настоящему Договору производится следующим образом: </w:t>
      </w:r>
    </w:p>
    <w:p w:rsidR="00993A48" w:rsidRDefault="00993A48" w:rsidP="00993A48">
      <w:pPr>
        <w:ind w:left="-15" w:right="53"/>
      </w:pPr>
      <w:r>
        <w:t>6.3.1.</w:t>
      </w:r>
      <w:r w:rsidRPr="00554790">
        <w:t xml:space="preserve"> </w:t>
      </w:r>
      <w:r>
        <w:t xml:space="preserve">Первый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Лицензии согласно п.8.</w:t>
      </w:r>
      <w:r w:rsidR="00026F38">
        <w:t>3</w:t>
      </w:r>
      <w:r>
        <w:t xml:space="preserve">. </w:t>
      </w:r>
    </w:p>
    <w:p w:rsidR="00993A48" w:rsidRDefault="00993A48" w:rsidP="00993A48">
      <w:pPr>
        <w:ind w:left="-15" w:right="53"/>
      </w:pPr>
      <w:r>
        <w:t>6.3.2.</w:t>
      </w:r>
      <w:r>
        <w:rPr>
          <w:rFonts w:ascii="Arial" w:eastAsia="Arial" w:hAnsi="Arial" w:cs="Arial"/>
        </w:rPr>
        <w:t xml:space="preserve"> </w:t>
      </w:r>
      <w:r>
        <w:t xml:space="preserve">Второй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w:t>
      </w:r>
      <w:r w:rsidR="00026F38">
        <w:t>4</w:t>
      </w:r>
      <w:r>
        <w:t xml:space="preserve">. </w:t>
      </w:r>
    </w:p>
    <w:p w:rsidR="00993A48" w:rsidRDefault="00993A48" w:rsidP="00993A48">
      <w:pPr>
        <w:ind w:left="-15" w:right="53"/>
      </w:pPr>
      <w:r>
        <w:t>6.3.3.</w:t>
      </w:r>
      <w:r>
        <w:rPr>
          <w:rFonts w:ascii="Arial" w:eastAsia="Arial" w:hAnsi="Arial" w:cs="Arial"/>
        </w:rPr>
        <w:t xml:space="preserve"> </w:t>
      </w:r>
      <w:r>
        <w:t xml:space="preserve">Третий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w:t>
      </w:r>
      <w:r w:rsidR="00026F38">
        <w:t>5</w:t>
      </w:r>
      <w:r>
        <w:t xml:space="preserve">. </w:t>
      </w:r>
    </w:p>
    <w:p w:rsidR="00993A48" w:rsidRDefault="00026F38" w:rsidP="00993A48">
      <w:pPr>
        <w:ind w:left="-15" w:right="53"/>
      </w:pPr>
      <w:r>
        <w:t>6.4</w:t>
      </w:r>
      <w:r w:rsidR="00993A48">
        <w:t>.</w:t>
      </w:r>
      <w:r w:rsidR="00993A48">
        <w:rPr>
          <w:rFonts w:ascii="Arial" w:eastAsia="Arial" w:hAnsi="Arial" w:cs="Arial"/>
        </w:rPr>
        <w:t xml:space="preserve"> </w:t>
      </w:r>
      <w:r w:rsidR="00993A48">
        <w:t xml:space="preserve">Обязательство СУБЛИЦЕНЗИАТА по оплате считается выполненным в полном объеме с даты списания соответствующих денежных средств с расчетного счета СУБЛИЦЕНЗИАТА. </w:t>
      </w:r>
    </w:p>
    <w:p w:rsidR="00993A48" w:rsidRDefault="00026F38" w:rsidP="00993A48">
      <w:pPr>
        <w:ind w:left="-15" w:right="53"/>
      </w:pPr>
      <w:r>
        <w:t>6.5</w:t>
      </w:r>
      <w:r w:rsidR="00993A48">
        <w:t>.</w:t>
      </w:r>
      <w:r w:rsidR="00993A48">
        <w:rPr>
          <w:rFonts w:ascii="Arial" w:eastAsia="Arial" w:hAnsi="Arial" w:cs="Arial"/>
        </w:rPr>
        <w:t xml:space="preserve"> </w:t>
      </w:r>
      <w:r w:rsidR="00993A48">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w:t>
      </w:r>
      <w:r w:rsidR="008C1283">
        <w:t>-</w:t>
      </w:r>
      <w:r w:rsidR="00993A48">
        <w:t xml:space="preserve">получателем в редакции Стороны-инициатора. </w:t>
      </w:r>
    </w:p>
    <w:p w:rsidR="008D58D5" w:rsidRPr="008D58D5" w:rsidRDefault="008D58D5" w:rsidP="00092BFC">
      <w:pPr>
        <w:spacing w:after="0"/>
        <w:ind w:left="-15" w:right="53"/>
      </w:pPr>
      <w:r>
        <w:t>6.</w:t>
      </w:r>
      <w:r w:rsidR="00026F38">
        <w:t>6</w:t>
      </w:r>
      <w:r>
        <w:t xml:space="preserve">. </w:t>
      </w:r>
      <w:r w:rsidRPr="008D58D5">
        <w:t>Стороны договорились о том, что независимо от применимого порядка расчетов за предоставление Лицензии ЛИЦЕНЗИАТ не вправе требовать уплаты процентов на сумму долга за период пользования денежными средствами в соответствии со ст. 317.1. ГК РФ.</w:t>
      </w:r>
    </w:p>
    <w:p w:rsidR="00993A48" w:rsidRDefault="00993A48" w:rsidP="00092BFC">
      <w:pPr>
        <w:numPr>
          <w:ilvl w:val="0"/>
          <w:numId w:val="1"/>
        </w:numPr>
        <w:spacing w:before="240" w:after="260"/>
        <w:ind w:left="0" w:right="53" w:firstLine="0"/>
        <w:jc w:val="center"/>
      </w:pPr>
      <w:r>
        <w:t>УСЛОВИЯ ИСПОЛЬЗОВАНИЯ ПРОГРАММНОГО ОБЕСПЕЧЕНИЯ</w:t>
      </w:r>
    </w:p>
    <w:p w:rsidR="00993A48" w:rsidRDefault="00993A48" w:rsidP="00001C23">
      <w:pPr>
        <w:numPr>
          <w:ilvl w:val="1"/>
          <w:numId w:val="1"/>
        </w:numPr>
        <w:ind w:left="0" w:right="53" w:firstLine="709"/>
      </w:pPr>
      <w:r>
        <w:t xml:space="preserve">Использование ПО Правообладателя осуществляется в соответствии с условиями, определенными Правообладателем для конкретной версии такого ПО, и условиями Соглашений </w:t>
      </w:r>
      <w:r>
        <w:rPr>
          <w:lang w:val="en-US"/>
        </w:rPr>
        <w:t>EA</w:t>
      </w:r>
      <w:r w:rsidR="008D58D5">
        <w:t>,</w:t>
      </w:r>
      <w:r>
        <w:t xml:space="preserve"> в редакции со</w:t>
      </w:r>
      <w:r w:rsidR="00604CBB">
        <w:t>гласованной с Правообладателем.</w:t>
      </w:r>
    </w:p>
    <w:p w:rsidR="00993A48" w:rsidRDefault="00993A48" w:rsidP="00001C23">
      <w:pPr>
        <w:numPr>
          <w:ilvl w:val="1"/>
          <w:numId w:val="1"/>
        </w:numPr>
        <w:ind w:left="0" w:right="53" w:firstLine="709"/>
      </w:pPr>
      <w:r>
        <w:t xml:space="preserve">Условия использования (права на использование) конкретной версии ПО Правообладателя содержатся на сайте Правообладателя </w:t>
      </w:r>
      <w:r w:rsidR="00013A27">
        <w:t>«</w:t>
      </w:r>
      <w:r w:rsidR="00361C2D" w:rsidRPr="00361C2D">
        <w:t>https://www.microsoft.com/ru-ru/licensing/default.aspx</w:t>
      </w:r>
      <w:r w:rsidR="00013A27">
        <w:t xml:space="preserve">» </w:t>
      </w:r>
      <w:r>
        <w:t>в документе «</w:t>
      </w:r>
      <w:hyperlink r:id="rId7" w:tgtFrame="_self" w:history="1">
        <w:r w:rsidR="001E2863" w:rsidRPr="001E2863">
          <w:t>Условия для продуктов (</w:t>
        </w:r>
        <w:proofErr w:type="spellStart"/>
        <w:r w:rsidR="001E2863" w:rsidRPr="001E2863">
          <w:t>Product</w:t>
        </w:r>
        <w:proofErr w:type="spellEnd"/>
        <w:r w:rsidR="001E2863" w:rsidRPr="001E2863">
          <w:t xml:space="preserve"> </w:t>
        </w:r>
        <w:proofErr w:type="spellStart"/>
        <w:r w:rsidR="001E2863" w:rsidRPr="001E2863">
          <w:t>Terms</w:t>
        </w:r>
        <w:proofErr w:type="spellEnd"/>
        <w:r w:rsidR="001E2863" w:rsidRPr="001E2863">
          <w:t>)</w:t>
        </w:r>
      </w:hyperlink>
      <w:r>
        <w:t xml:space="preserve">» (далее – «Условия использования ПО, приведенные на сайте Правообладателя»). </w:t>
      </w:r>
    </w:p>
    <w:p w:rsidR="00993A48" w:rsidRDefault="00993A48" w:rsidP="00001C23">
      <w:pPr>
        <w:numPr>
          <w:ilvl w:val="1"/>
          <w:numId w:val="1"/>
        </w:numPr>
        <w:ind w:left="0" w:right="53" w:firstLine="709"/>
      </w:pPr>
      <w:r>
        <w:t xml:space="preserve">ПО, на которое предоставлены Лицензии по настоящему Договору может использоваться </w:t>
      </w:r>
      <w:r w:rsidR="005E2EAB">
        <w:t>СУБЛИЦЕНЗИАТОМ</w:t>
      </w:r>
      <w:r>
        <w:t xml:space="preserve"> следующими способами: </w:t>
      </w:r>
    </w:p>
    <w:p w:rsidR="00993A48" w:rsidRDefault="00993A48" w:rsidP="00001C23">
      <w:pPr>
        <w:numPr>
          <w:ilvl w:val="2"/>
          <w:numId w:val="1"/>
        </w:numPr>
        <w:ind w:left="0" w:right="53" w:firstLine="709"/>
      </w:pPr>
      <w:r>
        <w:t xml:space="preserve">использование последних версий (или предыдущих версий) ПО на всех соответствующих компьютерах или для всех Соответствующих пользователей (данный термин приведен в Соглашении </w:t>
      </w:r>
      <w:proofErr w:type="spellStart"/>
      <w:r>
        <w:t>Enterprise</w:t>
      </w:r>
      <w:proofErr w:type="spellEnd"/>
      <w:r>
        <w:t xml:space="preserve"> </w:t>
      </w:r>
      <w:proofErr w:type="spellStart"/>
      <w:r>
        <w:t>Agreement</w:t>
      </w:r>
      <w:proofErr w:type="spellEnd"/>
      <w:r>
        <w:t>)</w:t>
      </w:r>
      <w:r w:rsidR="008D58D5">
        <w:t>;</w:t>
      </w:r>
    </w:p>
    <w:p w:rsidR="00993A48" w:rsidRDefault="00993A48" w:rsidP="00001C23">
      <w:pPr>
        <w:numPr>
          <w:ilvl w:val="2"/>
          <w:numId w:val="1"/>
        </w:numPr>
        <w:ind w:left="0" w:right="53" w:firstLine="709"/>
      </w:pPr>
      <w:r>
        <w:t>право на воспроизведение ПО (в том числе, запись в память ЭВМ), ограниченное правом инсталляции, копирования и за</w:t>
      </w:r>
      <w:r w:rsidR="008D58D5">
        <w:t>пуска программного обеспечения;</w:t>
      </w:r>
    </w:p>
    <w:p w:rsidR="00993A48" w:rsidRDefault="00993A48" w:rsidP="00001C23">
      <w:pPr>
        <w:numPr>
          <w:ilvl w:val="2"/>
          <w:numId w:val="1"/>
        </w:numPr>
        <w:ind w:left="0" w:right="53" w:firstLine="709"/>
      </w:pPr>
      <w:r>
        <w:t xml:space="preserve">использование иными способами, предусмотренными Соглашениями EA и Условиями использования ПО, приведенными на сайте Правообладателя. Стороны соглашаются с тем, что указание способов использования программ для ЭВМ в Соглашениях EA и Условиях использования ПО, приведенных на сайте Правообладателя, равносильно прямому указанию соответствующих способов в тексте настоящего Договора. Все способы использования программ для ЭВМ ограничены Соглашениями EA; </w:t>
      </w:r>
    </w:p>
    <w:p w:rsidR="00993A48" w:rsidRDefault="00993A48" w:rsidP="00001C23">
      <w:pPr>
        <w:numPr>
          <w:ilvl w:val="2"/>
          <w:numId w:val="1"/>
        </w:numPr>
        <w:spacing w:after="251"/>
        <w:ind w:left="0" w:right="53" w:firstLine="709"/>
      </w:pPr>
      <w:r>
        <w:t xml:space="preserve">право передавать по сублицензии право на использование всего или части ПО любым Аффилированным лицам, на которых распространяется действие Соглашения EA в терминах, </w:t>
      </w:r>
      <w:r w:rsidR="00A11AE4">
        <w:t xml:space="preserve">предусмотренных Соглашениями </w:t>
      </w:r>
      <w:r>
        <w:t>EA, в объеме и на срок, предусмотренные настоящим Договором и с обязательным соблюден</w:t>
      </w:r>
      <w:r w:rsidR="00A11AE4">
        <w:t>ием всех условий Соглашений EA.</w:t>
      </w:r>
    </w:p>
    <w:p w:rsidR="00993A48" w:rsidRDefault="00993A48" w:rsidP="00A11AE4">
      <w:pPr>
        <w:numPr>
          <w:ilvl w:val="0"/>
          <w:numId w:val="1"/>
        </w:numPr>
        <w:spacing w:after="261"/>
        <w:ind w:left="0" w:right="53" w:firstLine="0"/>
        <w:jc w:val="center"/>
      </w:pPr>
      <w:r>
        <w:t>ПОРЯДОК ПРЕДОСТАВЛЕНИЯ ЛИЦЕНЗИЙ</w:t>
      </w:r>
    </w:p>
    <w:p w:rsidR="003A2AA9" w:rsidRDefault="003A2AA9" w:rsidP="00001C23">
      <w:pPr>
        <w:numPr>
          <w:ilvl w:val="1"/>
          <w:numId w:val="1"/>
        </w:numPr>
        <w:ind w:left="0" w:right="53" w:firstLine="709"/>
      </w:pPr>
      <w:r>
        <w:t>Право пользования лицензиями наступает с 01.10.2016 года.</w:t>
      </w:r>
    </w:p>
    <w:p w:rsidR="00993A48" w:rsidRDefault="00993A48" w:rsidP="00001C23">
      <w:pPr>
        <w:numPr>
          <w:ilvl w:val="1"/>
          <w:numId w:val="1"/>
        </w:numPr>
        <w:ind w:left="0" w:right="53" w:firstLine="709"/>
      </w:pPr>
      <w:r>
        <w:t xml:space="preserve">Передача Лицензий по настоящему Договору производится посредством подписания </w:t>
      </w:r>
      <w:r w:rsidR="00943D6D" w:rsidRPr="0057735C">
        <w:t xml:space="preserve">Правообладателем Соглашения </w:t>
      </w:r>
      <w:proofErr w:type="spellStart"/>
      <w:r w:rsidR="00943D6D" w:rsidRPr="0057735C">
        <w:t>Enterprise</w:t>
      </w:r>
      <w:proofErr w:type="spellEnd"/>
      <w:r w:rsidR="00943D6D" w:rsidRPr="0057735C">
        <w:t xml:space="preserve"> </w:t>
      </w:r>
      <w:proofErr w:type="spellStart"/>
      <w:r w:rsidR="00943D6D" w:rsidRPr="0057735C">
        <w:t>Agreement</w:t>
      </w:r>
      <w:proofErr w:type="spellEnd"/>
      <w:r w:rsidR="00943D6D" w:rsidRPr="0057735C">
        <w:t xml:space="preserve"> и Соглашения о Регистрации предприятия через торгового посредника </w:t>
      </w:r>
      <w:proofErr w:type="spellStart"/>
      <w:r w:rsidR="00943D6D" w:rsidRPr="0057735C">
        <w:t>Enterprise</w:t>
      </w:r>
      <w:proofErr w:type="spellEnd"/>
      <w:r w:rsidR="00943D6D" w:rsidRPr="0057735C">
        <w:t xml:space="preserve"> </w:t>
      </w:r>
      <w:proofErr w:type="spellStart"/>
      <w:r w:rsidR="00943D6D" w:rsidRPr="0057735C">
        <w:t>Enrollment</w:t>
      </w:r>
      <w:proofErr w:type="spellEnd"/>
      <w:r w:rsidR="00943D6D" w:rsidRPr="0057735C">
        <w:t xml:space="preserve"> (</w:t>
      </w:r>
      <w:proofErr w:type="spellStart"/>
      <w:r w:rsidR="00943D6D" w:rsidRPr="0057735C">
        <w:t>Indirect</w:t>
      </w:r>
      <w:proofErr w:type="spellEnd"/>
      <w:r w:rsidR="00943D6D" w:rsidRPr="0057735C">
        <w:t xml:space="preserve">) и регистрации </w:t>
      </w:r>
      <w:r w:rsidR="00894000">
        <w:t>СУБЛИЦЕНЗИАТА</w:t>
      </w:r>
      <w:r w:rsidR="00943D6D" w:rsidRPr="0057735C">
        <w:t xml:space="preserve"> в базе Пользователей Правообладателя, с передачей неисключительной лицензии на использование лицензионного Программного обеспечения на каждый лицензионный год</w:t>
      </w:r>
      <w:r w:rsidR="00791195">
        <w:t xml:space="preserve"> (Приложения №№ 2, 3, 4)</w:t>
      </w:r>
      <w:r w:rsidR="00943D6D" w:rsidRPr="0057735C">
        <w:t xml:space="preserve">, и с последующим подписанием </w:t>
      </w:r>
      <w:r w:rsidR="005E2EAB">
        <w:t>ЛИЦЕНЗИАТОМ</w:t>
      </w:r>
      <w:r w:rsidR="00943D6D" w:rsidRPr="0057735C">
        <w:t xml:space="preserve"> и </w:t>
      </w:r>
      <w:r w:rsidR="00894000">
        <w:t>СУБЛИЦЕНЗИАТОМ</w:t>
      </w:r>
      <w:r w:rsidR="00943D6D" w:rsidRPr="0057735C">
        <w:t xml:space="preserve"> </w:t>
      </w:r>
      <w:r>
        <w:t>Акта приема-передачи Лицензий (</w:t>
      </w:r>
      <w:r w:rsidR="00791195">
        <w:t>Приложение №1</w:t>
      </w:r>
      <w:r>
        <w:t>)</w:t>
      </w:r>
      <w:r w:rsidR="00A11AE4">
        <w:t>.</w:t>
      </w:r>
    </w:p>
    <w:p w:rsidR="00993A48" w:rsidRDefault="00A11AE4" w:rsidP="00001C23">
      <w:pPr>
        <w:numPr>
          <w:ilvl w:val="1"/>
          <w:numId w:val="1"/>
        </w:numPr>
        <w:ind w:left="0" w:right="53" w:firstLine="709"/>
      </w:pPr>
      <w:r w:rsidRPr="00A11AE4">
        <w:t xml:space="preserve">Не позднее </w:t>
      </w:r>
      <w:r w:rsidRPr="005727A6">
        <w:t>15</w:t>
      </w:r>
      <w:r>
        <w:t xml:space="preserve">.01.2017г. </w:t>
      </w:r>
      <w:r w:rsidR="00993A48">
        <w:t xml:space="preserve">Сторонами оформляется </w:t>
      </w:r>
      <w:r w:rsidR="00A12515">
        <w:t>Акт</w:t>
      </w:r>
      <w:r w:rsidR="00C16750">
        <w:t xml:space="preserve"> приема-передачи Лицензий</w:t>
      </w:r>
      <w:r w:rsidR="00993A48">
        <w:t>, перечисленным в Приложении №</w:t>
      </w:r>
      <w:r w:rsidR="004E308A">
        <w:t>2</w:t>
      </w:r>
      <w:r w:rsidR="00993A48">
        <w:t xml:space="preserve"> к настоящему Договору</w:t>
      </w:r>
      <w:r w:rsidR="00993A48" w:rsidRPr="005727A6">
        <w:t>.</w:t>
      </w:r>
      <w:r w:rsidR="00993A48">
        <w:t xml:space="preserve"> </w:t>
      </w:r>
    </w:p>
    <w:p w:rsidR="00993A48" w:rsidRDefault="00993A48" w:rsidP="00001C23">
      <w:pPr>
        <w:numPr>
          <w:ilvl w:val="1"/>
          <w:numId w:val="1"/>
        </w:numPr>
        <w:ind w:left="0" w:right="53" w:firstLine="709"/>
      </w:pPr>
      <w:r>
        <w:t xml:space="preserve">Не позднее </w:t>
      </w:r>
      <w:r w:rsidRPr="005727A6">
        <w:t>15</w:t>
      </w:r>
      <w:r>
        <w:t xml:space="preserve">.01.2018г. Сторонами оформляется </w:t>
      </w:r>
      <w:r w:rsidR="00C16750">
        <w:t>Акт приема-передачи Лицензий</w:t>
      </w:r>
      <w:r>
        <w:t>, перечисленным в Приложении №</w:t>
      </w:r>
      <w:r w:rsidR="004E308A">
        <w:t>3</w:t>
      </w:r>
      <w:r>
        <w:t xml:space="preserve"> к настоящему Договору.</w:t>
      </w:r>
    </w:p>
    <w:p w:rsidR="00A11AE4" w:rsidRDefault="00993A48" w:rsidP="00001C23">
      <w:pPr>
        <w:numPr>
          <w:ilvl w:val="1"/>
          <w:numId w:val="1"/>
        </w:numPr>
        <w:ind w:left="0" w:right="53" w:firstLine="709"/>
      </w:pPr>
      <w:r>
        <w:t xml:space="preserve">Не позднее 15.01.2019г. Сторонами оформляется </w:t>
      </w:r>
      <w:r w:rsidR="00A12515">
        <w:t>Акт приема-передачи Лицензий</w:t>
      </w:r>
      <w:r w:rsidR="004E308A">
        <w:t>, перечисленным в Приложении №4</w:t>
      </w:r>
      <w:r>
        <w:t xml:space="preserve"> к настоящему Договору.</w:t>
      </w:r>
    </w:p>
    <w:p w:rsidR="00993A48" w:rsidRDefault="00993A48" w:rsidP="00001C23">
      <w:pPr>
        <w:numPr>
          <w:ilvl w:val="1"/>
          <w:numId w:val="1"/>
        </w:numPr>
        <w:ind w:left="0" w:right="53" w:firstLine="709"/>
      </w:pPr>
      <w:r w:rsidRPr="005727A6">
        <w:t xml:space="preserve"> </w:t>
      </w:r>
      <w:r>
        <w:t xml:space="preserve">СУБЛИЦЕНЗИАТ с момента подписания </w:t>
      </w:r>
      <w:r w:rsidR="004E2A30" w:rsidRPr="007D04AA">
        <w:t xml:space="preserve">Правообладателем Соглашения </w:t>
      </w:r>
      <w:proofErr w:type="spellStart"/>
      <w:r w:rsidR="004E2A30" w:rsidRPr="007D04AA">
        <w:t>Enterprise</w:t>
      </w:r>
      <w:proofErr w:type="spellEnd"/>
      <w:r w:rsidR="004E2A30" w:rsidRPr="007D04AA">
        <w:t xml:space="preserve"> </w:t>
      </w:r>
      <w:proofErr w:type="spellStart"/>
      <w:r w:rsidR="004E2A30" w:rsidRPr="007D04AA">
        <w:t>Agreement</w:t>
      </w:r>
      <w:proofErr w:type="spellEnd"/>
      <w:r w:rsidR="004E2A30" w:rsidRPr="007D04AA">
        <w:t xml:space="preserve"> и Соглашения о Регистрации предприятия через торгового посредника </w:t>
      </w:r>
      <w:proofErr w:type="spellStart"/>
      <w:r w:rsidR="004E2A30" w:rsidRPr="007D04AA">
        <w:t>Enterprise</w:t>
      </w:r>
      <w:proofErr w:type="spellEnd"/>
      <w:r w:rsidR="004E2A30" w:rsidRPr="007D04AA">
        <w:t xml:space="preserve"> </w:t>
      </w:r>
      <w:proofErr w:type="spellStart"/>
      <w:r w:rsidR="004E2A30" w:rsidRPr="007D04AA">
        <w:t>Enrollment</w:t>
      </w:r>
      <w:proofErr w:type="spellEnd"/>
      <w:r w:rsidR="004E2A30" w:rsidRPr="007D04AA">
        <w:t xml:space="preserve"> (</w:t>
      </w:r>
      <w:proofErr w:type="spellStart"/>
      <w:r w:rsidR="004E2A30" w:rsidRPr="007D04AA">
        <w:t>Indirect</w:t>
      </w:r>
      <w:proofErr w:type="spellEnd"/>
      <w:r w:rsidR="004E2A30" w:rsidRPr="007D04AA">
        <w:t xml:space="preserve">) и регистрацией </w:t>
      </w:r>
      <w:r w:rsidR="004E2A30">
        <w:t>СУБЛИЦЕНЗИАТА</w:t>
      </w:r>
      <w:r w:rsidR="004E2A30" w:rsidRPr="007D04AA">
        <w:t xml:space="preserve"> в базе Пользователей Правообладателя</w:t>
      </w:r>
      <w:r w:rsidR="004E2A30">
        <w:t xml:space="preserve">, </w:t>
      </w:r>
      <w:r>
        <w:t>получает дистрибутивы (установочные файлы) программног</w:t>
      </w:r>
      <w:r w:rsidR="004E308A">
        <w:t>о обеспечения и ключи активации.</w:t>
      </w:r>
    </w:p>
    <w:p w:rsidR="00993A48" w:rsidRDefault="00993A48" w:rsidP="00001C23">
      <w:pPr>
        <w:numPr>
          <w:ilvl w:val="1"/>
          <w:numId w:val="1"/>
        </w:numPr>
        <w:spacing w:after="253"/>
        <w:ind w:left="0" w:right="53" w:firstLine="709"/>
      </w:pPr>
      <w:r>
        <w:t xml:space="preserve">В случае, если </w:t>
      </w:r>
      <w:proofErr w:type="gramStart"/>
      <w:r>
        <w:t>ПО снабжено техническими средствами</w:t>
      </w:r>
      <w:proofErr w:type="gramEnd"/>
      <w:r>
        <w:t xml:space="preserve"> защиты авторских прав, ЛИЦЕНЗИАТ обязуется одновременно с передачей Лицензий предоставить Заказчику ключи, коды и иные подобные сведения, необходимые для использования ПО способами, указанными в настоящем Договоре. </w:t>
      </w:r>
    </w:p>
    <w:p w:rsidR="00993A48" w:rsidRDefault="00993A48" w:rsidP="00A11AE4">
      <w:pPr>
        <w:numPr>
          <w:ilvl w:val="0"/>
          <w:numId w:val="1"/>
        </w:numPr>
        <w:spacing w:after="261"/>
        <w:ind w:left="0" w:right="53" w:firstLine="0"/>
        <w:jc w:val="center"/>
      </w:pPr>
      <w:r>
        <w:t>ГАРАНТИЯ И ТЕХНИЧЕСКАЯ ПОДДЕРЖКА</w:t>
      </w:r>
    </w:p>
    <w:p w:rsidR="00993A48" w:rsidRDefault="00993A48" w:rsidP="00001C23">
      <w:pPr>
        <w:numPr>
          <w:ilvl w:val="1"/>
          <w:numId w:val="1"/>
        </w:numPr>
        <w:ind w:left="0" w:right="53" w:firstLine="709"/>
      </w:pPr>
      <w:r>
        <w:t xml:space="preserve">ЛИЦЕНЗИАТ гарантирует, что на момент заключения настоящего Договора не связан какими-либо договорами или соглашениями, препятствующими заключению настоящего Договора и выполнению всех его условий, что передаваемые СУБЛИЦЕНЗИАТУ Лицензии на ПО не являются предметом залога, не обременены каким-либо иным образом, а также в отношении передаваемых Лицензий на ПО не ведется судебного разбирательства. </w:t>
      </w:r>
    </w:p>
    <w:p w:rsidR="00993A48" w:rsidRDefault="00993A48" w:rsidP="00001C23">
      <w:pPr>
        <w:numPr>
          <w:ilvl w:val="1"/>
          <w:numId w:val="1"/>
        </w:numPr>
        <w:ind w:left="0" w:right="53" w:firstLine="709"/>
      </w:pPr>
      <w:r>
        <w:t xml:space="preserve">Гарантия предоставляется Правообладателем ПО в соответствии с Документацией. </w:t>
      </w:r>
    </w:p>
    <w:p w:rsidR="00993A48" w:rsidRDefault="00993A48" w:rsidP="00001C23">
      <w:pPr>
        <w:numPr>
          <w:ilvl w:val="1"/>
          <w:numId w:val="1"/>
        </w:numPr>
        <w:spacing w:after="249"/>
        <w:ind w:left="0" w:right="53" w:firstLine="709"/>
      </w:pPr>
      <w:r>
        <w:t xml:space="preserve">Стороны пришли к соглашению, что СУБЛИЦЕНЗИАТ вправе заключать договор на услуги по технической поддержке, в том числе на услуги по обновлению ПО, с третьими лицами. </w:t>
      </w:r>
    </w:p>
    <w:p w:rsidR="00993A48" w:rsidRDefault="00993A48" w:rsidP="004E308A">
      <w:pPr>
        <w:numPr>
          <w:ilvl w:val="0"/>
          <w:numId w:val="1"/>
        </w:numPr>
        <w:spacing w:after="260"/>
        <w:ind w:left="0" w:right="53" w:firstLine="0"/>
        <w:jc w:val="center"/>
      </w:pPr>
      <w:r>
        <w:t>ОБЕСПЕЧЕНИЕ КОНФИДЕНЦИАЛЬНОСТИ</w:t>
      </w:r>
    </w:p>
    <w:p w:rsidR="00993A48" w:rsidRDefault="00993A48" w:rsidP="00001C23">
      <w:pPr>
        <w:numPr>
          <w:ilvl w:val="1"/>
          <w:numId w:val="1"/>
        </w:numPr>
        <w:ind w:left="0" w:right="53" w:firstLine="709"/>
      </w:pPr>
      <w: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w:t>
      </w:r>
      <w:r w:rsidR="004E308A">
        <w:t xml:space="preserve">раскрывать без предшествующего </w:t>
      </w:r>
      <w:r>
        <w:t>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w:t>
      </w:r>
      <w:r w:rsidR="00092BFC">
        <w:t>о положениями данного Договора.</w:t>
      </w:r>
    </w:p>
    <w:p w:rsidR="00993A48" w:rsidRDefault="00993A48" w:rsidP="00001C23">
      <w:pPr>
        <w:numPr>
          <w:ilvl w:val="1"/>
          <w:numId w:val="1"/>
        </w:numPr>
        <w:ind w:left="0" w:right="53" w:firstLine="709"/>
      </w:pPr>
      <w:r>
        <w:t xml:space="preserve">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 </w:t>
      </w:r>
    </w:p>
    <w:p w:rsidR="00993A48" w:rsidRDefault="00993A48" w:rsidP="00001C23">
      <w:pPr>
        <w:numPr>
          <w:ilvl w:val="1"/>
          <w:numId w:val="1"/>
        </w:numPr>
        <w:ind w:left="0" w:right="53" w:firstLine="709"/>
      </w:pPr>
      <w:r>
        <w:t xml:space="preserve">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 </w:t>
      </w:r>
    </w:p>
    <w:p w:rsidR="00993A48" w:rsidRDefault="00993A48" w:rsidP="00001C23">
      <w:pPr>
        <w:numPr>
          <w:ilvl w:val="2"/>
          <w:numId w:val="1"/>
        </w:numPr>
        <w:ind w:left="0" w:right="53" w:firstLine="709"/>
      </w:pPr>
      <w:r>
        <w:t xml:space="preserve">- информация во время ее раскрытия является публично известной; </w:t>
      </w:r>
    </w:p>
    <w:p w:rsidR="00993A48" w:rsidRDefault="00993A48" w:rsidP="00001C23">
      <w:pPr>
        <w:numPr>
          <w:ilvl w:val="2"/>
          <w:numId w:val="1"/>
        </w:numPr>
        <w:ind w:left="0" w:right="53" w:firstLine="709"/>
      </w:pPr>
      <w:r>
        <w:t xml:space="preserve">- информация представлена Стороне с письменным указанием на то, что она не является конфиденциальной; </w:t>
      </w:r>
    </w:p>
    <w:p w:rsidR="00993A48" w:rsidRDefault="00993A48" w:rsidP="00001C23">
      <w:pPr>
        <w:numPr>
          <w:ilvl w:val="2"/>
          <w:numId w:val="1"/>
        </w:numPr>
        <w:ind w:left="0" w:right="53" w:firstLine="709"/>
      </w:pPr>
      <w:r>
        <w:t xml:space="preserve">- информация получена от любого третьего лица законным путем без нарушения статьи 5 настоящего Договора; </w:t>
      </w:r>
    </w:p>
    <w:p w:rsidR="00993A48" w:rsidRDefault="00993A48" w:rsidP="00001C23">
      <w:pPr>
        <w:numPr>
          <w:ilvl w:val="2"/>
          <w:numId w:val="1"/>
        </w:numPr>
        <w:ind w:left="0" w:right="53" w:firstLine="709"/>
      </w:pPr>
      <w:r>
        <w:t xml:space="preserve">-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993A48" w:rsidRDefault="00993A48" w:rsidP="00001C23">
      <w:pPr>
        <w:numPr>
          <w:ilvl w:val="1"/>
          <w:numId w:val="1"/>
        </w:numPr>
        <w:spacing w:after="251"/>
        <w:ind w:left="0" w:right="53" w:firstLine="709"/>
      </w:pP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 </w:t>
      </w:r>
    </w:p>
    <w:p w:rsidR="00993A48" w:rsidRDefault="00993A48" w:rsidP="00993A48">
      <w:pPr>
        <w:pStyle w:val="1"/>
        <w:tabs>
          <w:tab w:val="center" w:pos="3566"/>
          <w:tab w:val="center" w:pos="5810"/>
        </w:tabs>
        <w:ind w:left="0" w:right="0" w:firstLine="0"/>
        <w:jc w:val="left"/>
      </w:pPr>
      <w:r>
        <w:rPr>
          <w:rFonts w:ascii="Calibri" w:eastAsia="Calibri" w:hAnsi="Calibri" w:cs="Calibri"/>
          <w:sz w:val="22"/>
        </w:rPr>
        <w:tab/>
      </w:r>
      <w:r>
        <w:t>11.</w:t>
      </w:r>
      <w:r>
        <w:rPr>
          <w:rFonts w:ascii="Arial" w:eastAsia="Arial" w:hAnsi="Arial" w:cs="Arial"/>
        </w:rPr>
        <w:t xml:space="preserve"> </w:t>
      </w:r>
      <w:r>
        <w:rPr>
          <w:rFonts w:ascii="Arial" w:eastAsia="Arial" w:hAnsi="Arial" w:cs="Arial"/>
        </w:rPr>
        <w:tab/>
      </w:r>
      <w:r>
        <w:t xml:space="preserve">ОТВЕТСТВЕННОСТЬ СТОРОН </w:t>
      </w:r>
    </w:p>
    <w:p w:rsidR="00993A48" w:rsidRDefault="00993A48" w:rsidP="00993A48">
      <w:pPr>
        <w:ind w:left="-15" w:right="53"/>
      </w:pPr>
      <w:r>
        <w:t>11.1.</w:t>
      </w:r>
      <w:r>
        <w:rPr>
          <w:rFonts w:ascii="Arial" w:eastAsia="Arial" w:hAnsi="Arial" w:cs="Arial"/>
        </w:rPr>
        <w:t xml:space="preserve"> </w:t>
      </w:r>
      <w:r>
        <w:t xml:space="preserve">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 </w:t>
      </w:r>
    </w:p>
    <w:p w:rsidR="00993A48" w:rsidRDefault="00993A48" w:rsidP="00993A48">
      <w:pPr>
        <w:ind w:left="-15" w:right="53"/>
      </w:pPr>
      <w:r>
        <w:t>11.2.</w:t>
      </w:r>
      <w:r>
        <w:rPr>
          <w:rFonts w:ascii="Arial" w:eastAsia="Arial" w:hAnsi="Arial" w:cs="Arial"/>
        </w:rPr>
        <w:t xml:space="preserve"> </w:t>
      </w:r>
      <w:r>
        <w:t xml:space="preserve">ЛИЦЕНЗИАТ несет ответственность за качество предоставленного ПО, а также Документации. </w:t>
      </w:r>
    </w:p>
    <w:p w:rsidR="00993A48" w:rsidRDefault="00993A48" w:rsidP="00993A48">
      <w:pPr>
        <w:ind w:left="-15" w:right="53"/>
      </w:pPr>
      <w:r>
        <w:t>11.3.</w:t>
      </w:r>
      <w:r>
        <w:rPr>
          <w:rFonts w:ascii="Arial" w:eastAsia="Arial" w:hAnsi="Arial" w:cs="Arial"/>
        </w:rPr>
        <w:t xml:space="preserve"> </w:t>
      </w:r>
      <w:r>
        <w:t xml:space="preserve">ЛИЦЕНЗИАТ несет ответственность за несвоевременную передачу Лицензий и (или) Документации на ПО, возникшую не по вине ЛИЦЕНЗИАТА, в размере 0,1% от стоимости вознаграждения за каждый день просрочки. </w:t>
      </w:r>
    </w:p>
    <w:p w:rsidR="00993A48" w:rsidRDefault="00993A48" w:rsidP="00993A48">
      <w:pPr>
        <w:ind w:left="-15" w:right="53"/>
      </w:pPr>
      <w:r>
        <w:t>11.4.</w:t>
      </w:r>
      <w:r>
        <w:rPr>
          <w:rFonts w:ascii="Arial" w:eastAsia="Arial" w:hAnsi="Arial" w:cs="Arial"/>
        </w:rPr>
        <w:t xml:space="preserve"> </w:t>
      </w:r>
      <w:r>
        <w:t xml:space="preserve">СУБЛИЦЕНЗИАТ несет ответственность за несвоевременную оплату лицензионного вознаграждения, возникшую не по вине ЛИЦЕНЗИАТА, в размере 1/365 </w:t>
      </w:r>
      <w:r w:rsidR="000C0298" w:rsidRPr="00D10559">
        <w:t>ключевой ставки</w:t>
      </w:r>
      <w:r>
        <w:t xml:space="preserve"> Центрального банка Российской Федерации за каждый день просрочки, определяемой на дату составления ЛИЦЕНЗИАТОМ соответствующей претензии, но не более 10 % (десяти процентов) от просроченной суммы. </w:t>
      </w:r>
    </w:p>
    <w:p w:rsidR="00993A48" w:rsidRDefault="00993A48" w:rsidP="00993A48">
      <w:pPr>
        <w:ind w:left="-15" w:right="53"/>
      </w:pPr>
      <w:r>
        <w:t>11.5.</w:t>
      </w:r>
      <w:r>
        <w:rPr>
          <w:rFonts w:ascii="Arial" w:eastAsia="Arial" w:hAnsi="Arial" w:cs="Arial"/>
        </w:rPr>
        <w:t xml:space="preserve"> </w:t>
      </w:r>
      <w:r>
        <w:t>В с</w:t>
      </w:r>
      <w:r w:rsidR="00E272B6">
        <w:t xml:space="preserve">лучае нарушения сроков передачи </w:t>
      </w:r>
      <w:r>
        <w:t xml:space="preserve">Лицензий и (или) Документации на ПО более чем на 14 (Четырнадцать) рабочих дней, СУБЛИЦЕНЗИАТ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ЛИЦЕНЗИАТА в письменной форме, потребовать возврата уплаченной по Договору денежной суммы. ЛИЦЕНЗИАТ обязуется возвратить денежную сумму, уплаченную СУБЛИЦЕНЗИАТОМ по Договору, не позднее 5 (Пяти) рабочих дней с даты получения соответствующего письменного требования от СУБЛИЦЕНЗИАТА. </w:t>
      </w:r>
    </w:p>
    <w:p w:rsidR="00993A48" w:rsidRDefault="00993A48" w:rsidP="00993A48">
      <w:pPr>
        <w:ind w:left="-15" w:right="53"/>
      </w:pPr>
      <w:r>
        <w:t>11.6.</w:t>
      </w:r>
      <w:r>
        <w:rPr>
          <w:rFonts w:ascii="Arial" w:eastAsia="Arial" w:hAnsi="Arial" w:cs="Arial"/>
        </w:rPr>
        <w:t xml:space="preserve"> </w:t>
      </w:r>
      <w:r>
        <w:t xml:space="preserve">Уплата неустойки (пени) не освобождает ЛИЦЕНЗИАТА и СУБЛИЦЕНЗИАТА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993A48" w:rsidRDefault="00993A48" w:rsidP="00993A48">
      <w:pPr>
        <w:spacing w:after="255"/>
        <w:ind w:left="-15" w:right="53"/>
      </w:pPr>
      <w:r>
        <w:t>11.7.</w:t>
      </w:r>
      <w:r>
        <w:rPr>
          <w:rFonts w:ascii="Arial" w:eastAsia="Arial" w:hAnsi="Arial" w:cs="Arial"/>
        </w:rPr>
        <w:t xml:space="preserve"> </w:t>
      </w:r>
      <w:r>
        <w:t xml:space="preserve">В случае предъявления к ЛИЦЕНЗИАТУ каких-либо претензий (включая претензии, иски и иные требования) со стороны третьих лиц в связи с нарушением интеллектуальных прав на ПО ЛИЦЕНЗИАТ обязуется самостоятельно урегулировать все претензии, обеспечить судебную защиту и возместить СУБЛИЦЕНЗИАТУ ущерб в полном объеме, связанный с предъявлением таковых претензий. В случае предъявления указанных претензий, требований и/или исков ЛИЦЕНЗИАТ обязан незамедлительно письменно уведомить об этом СУБЛИЦЕНЗИАТА и передать ему все материалы, касающиеся указанных требований, а также оказать разумное содействие ЛИЦЕНЗИАТУ для урегулирования споров. ЛИЦЕНЗИАТ самостоятельно определяет способы защиты интересов, включая судебное разбирательство либо урегулирование спора мирным путем, урегулирует споры своими силами и за свой счет. </w:t>
      </w:r>
    </w:p>
    <w:p w:rsidR="00993A48" w:rsidRDefault="00993A48" w:rsidP="00993A48">
      <w:pPr>
        <w:numPr>
          <w:ilvl w:val="0"/>
          <w:numId w:val="2"/>
        </w:numPr>
        <w:spacing w:after="261"/>
        <w:ind w:right="53" w:hanging="708"/>
      </w:pPr>
      <w:r>
        <w:t xml:space="preserve">ДЕЙСТВИЕ ОБСТОЯТЕЛЬСТВ НЕПРЕОДОЛИМОЙ СИЛЫ </w:t>
      </w:r>
    </w:p>
    <w:p w:rsidR="00993A48" w:rsidRDefault="00993A48" w:rsidP="00993A48">
      <w:pPr>
        <w:numPr>
          <w:ilvl w:val="1"/>
          <w:numId w:val="2"/>
        </w:numPr>
        <w:ind w:left="0" w:right="53"/>
      </w:pPr>
      <w:r>
        <w:t xml:space="preserve">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 </w:t>
      </w:r>
    </w:p>
    <w:p w:rsidR="00993A48" w:rsidRDefault="00993A48" w:rsidP="00993A48">
      <w:pPr>
        <w:numPr>
          <w:ilvl w:val="1"/>
          <w:numId w:val="2"/>
        </w:numPr>
        <w:ind w:left="0" w:right="53"/>
      </w:pPr>
      <w:r>
        <w:t xml:space="preserve">При наступлении обстоятельств, указанных в пункте 12.1.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 </w:t>
      </w:r>
    </w:p>
    <w:p w:rsidR="00993A48" w:rsidRDefault="00993A48" w:rsidP="00993A48">
      <w:pPr>
        <w:numPr>
          <w:ilvl w:val="1"/>
          <w:numId w:val="2"/>
        </w:numPr>
        <w:ind w:left="0" w:right="53"/>
      </w:pPr>
      <w:r>
        <w:t xml:space="preserve">В случае наступления обстоятельств, предусмотренных пунктом 12.1.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 </w:t>
      </w:r>
    </w:p>
    <w:p w:rsidR="00993A48" w:rsidRDefault="00993A48" w:rsidP="00993A48">
      <w:pPr>
        <w:numPr>
          <w:ilvl w:val="1"/>
          <w:numId w:val="2"/>
        </w:numPr>
        <w:spacing w:after="251"/>
        <w:ind w:left="0" w:right="53"/>
      </w:pPr>
      <w:r>
        <w:t xml:space="preserve">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 </w:t>
      </w:r>
    </w:p>
    <w:p w:rsidR="00993A48" w:rsidRDefault="00993A48" w:rsidP="00130CAB">
      <w:pPr>
        <w:pStyle w:val="1"/>
        <w:tabs>
          <w:tab w:val="center" w:pos="3941"/>
          <w:tab w:val="center" w:pos="5810"/>
        </w:tabs>
        <w:ind w:left="0" w:right="0" w:firstLine="0"/>
      </w:pPr>
      <w:r>
        <w:t>13.</w:t>
      </w:r>
      <w:r w:rsidR="00130CAB">
        <w:rPr>
          <w:rFonts w:ascii="Arial" w:eastAsia="Arial" w:hAnsi="Arial" w:cs="Arial"/>
        </w:rPr>
        <w:t xml:space="preserve"> </w:t>
      </w:r>
      <w:r>
        <w:t>РАЗРЕШЕНИЕ СПОРОВ</w:t>
      </w:r>
    </w:p>
    <w:p w:rsidR="00993A48" w:rsidRDefault="00993A48" w:rsidP="00993A48">
      <w:pPr>
        <w:spacing w:after="254"/>
        <w:ind w:left="-15" w:right="53"/>
      </w:pPr>
      <w:r>
        <w:t>13.1.</w:t>
      </w:r>
      <w:r>
        <w:rPr>
          <w:rFonts w:ascii="Arial" w:eastAsia="Arial" w:hAnsi="Arial" w:cs="Arial"/>
        </w:rPr>
        <w:t xml:space="preserve"> </w:t>
      </w:r>
      <w:r>
        <w:t xml:space="preserve">Все споры, которые могут возникнуть из Договора или в связи с ним, Стороны будут стараться разрешить путем переговоров. </w:t>
      </w:r>
      <w:r w:rsidR="00F631E2">
        <w:t xml:space="preserve">При невозможности урегулировать спорные вопросы путем переговоров они будут подлежать разрешению в Арбитражном суде </w:t>
      </w:r>
      <w:r w:rsidR="00F631E2" w:rsidRPr="000C0298">
        <w:t>Республики Башкортостан</w:t>
      </w:r>
      <w:r w:rsidRPr="000C0298">
        <w:t>.</w:t>
      </w:r>
      <w:r>
        <w:t xml:space="preserve"> </w:t>
      </w:r>
    </w:p>
    <w:p w:rsidR="00993A48" w:rsidRDefault="00993A48" w:rsidP="00993A48">
      <w:pPr>
        <w:numPr>
          <w:ilvl w:val="0"/>
          <w:numId w:val="3"/>
        </w:numPr>
        <w:spacing w:after="260"/>
        <w:ind w:right="53" w:hanging="708"/>
      </w:pPr>
      <w:r>
        <w:t xml:space="preserve">ПОРЯДОК ИЗМЕНЕНИЯ, ДОПОЛНЕНИЯ И РАСТОРЖЕНИЯ ДОГОВОРА </w:t>
      </w:r>
    </w:p>
    <w:p w:rsidR="00993A48" w:rsidRDefault="00993A48" w:rsidP="00993A48">
      <w:pPr>
        <w:numPr>
          <w:ilvl w:val="1"/>
          <w:numId w:val="3"/>
        </w:numPr>
        <w:ind w:left="0" w:right="53"/>
      </w:pPr>
      <w: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993A48" w:rsidRDefault="00993A48" w:rsidP="00993A48">
      <w:pPr>
        <w:numPr>
          <w:ilvl w:val="1"/>
          <w:numId w:val="3"/>
        </w:numPr>
        <w:spacing w:after="23" w:line="259" w:lineRule="auto"/>
        <w:ind w:left="0" w:right="53"/>
      </w:pPr>
      <w:r>
        <w:t xml:space="preserve">Действие настоящего Договора может быть прекращено в следующих случаях: </w:t>
      </w:r>
    </w:p>
    <w:p w:rsidR="00993A48" w:rsidRDefault="00993A48" w:rsidP="00993A48">
      <w:pPr>
        <w:numPr>
          <w:ilvl w:val="2"/>
          <w:numId w:val="3"/>
        </w:numPr>
        <w:ind w:left="0" w:right="53"/>
      </w:pPr>
      <w:r>
        <w:t xml:space="preserve">в случае полного невыполнения обязательств одной из Сторон по Договору вследствие обстоятельств непреодолимой силы (статья 12 настоящего Договора); </w:t>
      </w:r>
    </w:p>
    <w:p w:rsidR="00993A48" w:rsidRDefault="00993A48" w:rsidP="00993A48">
      <w:pPr>
        <w:numPr>
          <w:ilvl w:val="2"/>
          <w:numId w:val="3"/>
        </w:numPr>
        <w:ind w:left="0" w:right="53"/>
      </w:pPr>
      <w:r>
        <w:t xml:space="preserve">по письменному соглашению Сторон. Порядок досрочного расторжения Соглашения регулируется указанным соглашением Сторон; </w:t>
      </w:r>
    </w:p>
    <w:p w:rsidR="00993A48" w:rsidRDefault="00993A48" w:rsidP="00993A48">
      <w:pPr>
        <w:numPr>
          <w:ilvl w:val="2"/>
          <w:numId w:val="3"/>
        </w:numPr>
        <w:ind w:left="0" w:right="53"/>
      </w:pPr>
      <w:r>
        <w:t xml:space="preserve">по вступившему в законную силу решению суда; </w:t>
      </w:r>
    </w:p>
    <w:p w:rsidR="00993A48" w:rsidRDefault="00993A48" w:rsidP="00993A48">
      <w:pPr>
        <w:numPr>
          <w:ilvl w:val="2"/>
          <w:numId w:val="3"/>
        </w:numPr>
        <w:ind w:left="0" w:right="53"/>
      </w:pPr>
      <w:r>
        <w:t xml:space="preserve">в случае, предусмотренном в п. 11.5. Договора </w:t>
      </w:r>
    </w:p>
    <w:p w:rsidR="00993A48" w:rsidRDefault="00993A48" w:rsidP="00993A48">
      <w:pPr>
        <w:numPr>
          <w:ilvl w:val="2"/>
          <w:numId w:val="3"/>
        </w:numPr>
        <w:ind w:left="0" w:right="53"/>
      </w:pPr>
      <w:r>
        <w:t xml:space="preserve">в одностороннем внесудебном порядке СУБЛИЦЕНЗИАТОМ при условии направления письменного уведомления ЛИЦЕНЗИАТУ об этом за 30 (тридцать) дней до даты прекращения Договора. </w:t>
      </w:r>
    </w:p>
    <w:p w:rsidR="00993A48" w:rsidRDefault="00993A48" w:rsidP="00993A48">
      <w:pPr>
        <w:numPr>
          <w:ilvl w:val="1"/>
          <w:numId w:val="3"/>
        </w:numPr>
        <w:ind w:left="0" w:right="53"/>
      </w:pPr>
      <w: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993A48" w:rsidRDefault="00993A48" w:rsidP="00993A48">
      <w:pPr>
        <w:numPr>
          <w:ilvl w:val="1"/>
          <w:numId w:val="3"/>
        </w:numPr>
        <w:ind w:left="0" w:right="53"/>
      </w:pPr>
      <w:r>
        <w:t xml:space="preserve">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 </w:t>
      </w:r>
    </w:p>
    <w:p w:rsidR="00993A48" w:rsidRDefault="00993A48" w:rsidP="00993A48">
      <w:pPr>
        <w:numPr>
          <w:ilvl w:val="1"/>
          <w:numId w:val="3"/>
        </w:numPr>
        <w:spacing w:after="248"/>
        <w:ind w:left="0" w:right="53"/>
      </w:pPr>
      <w:r>
        <w:t xml:space="preserve">В случае досрочного прекращения Договора по причине прекращения права использования ПО у ЛИЦЕНЗИАТА по каким бы то ни было основаниям (кроме истечения срока действия исключительного права на ПО), ЛИЦЕНЗИАТ обязуется в срок не превышающий 10 (десять) дней предоставить право использования на аналогичное ПО на условиях, установленных Договором с зачетом уплаченного ЛИЦЕНЗИАТУ вознаграждения, либо вернуть уплаченное вознаграждение за период с даты прекращения права у СУБЛИЦЕНЗИАТА и до прекращения срока использования ПО, установленного настоящим Договором. </w:t>
      </w:r>
    </w:p>
    <w:p w:rsidR="00993A48" w:rsidRDefault="00993A48" w:rsidP="00130CAB">
      <w:pPr>
        <w:pStyle w:val="1"/>
        <w:tabs>
          <w:tab w:val="center" w:pos="4164"/>
          <w:tab w:val="center" w:pos="5809"/>
        </w:tabs>
        <w:ind w:left="0" w:right="0" w:firstLine="0"/>
      </w:pPr>
      <w:r>
        <w:t>15.</w:t>
      </w:r>
      <w:r>
        <w:rPr>
          <w:rFonts w:ascii="Arial" w:eastAsia="Arial" w:hAnsi="Arial" w:cs="Arial"/>
        </w:rPr>
        <w:t xml:space="preserve"> </w:t>
      </w:r>
      <w:r>
        <w:t>ПРОЧИЕ УСЛОВИЯ</w:t>
      </w:r>
    </w:p>
    <w:p w:rsidR="00993A48" w:rsidRDefault="00993A48" w:rsidP="00993A48">
      <w:pPr>
        <w:ind w:left="-15" w:right="53"/>
      </w:pPr>
      <w:r>
        <w:t>15.1.</w:t>
      </w:r>
      <w:r>
        <w:rPr>
          <w:rFonts w:ascii="Arial" w:eastAsia="Arial" w:hAnsi="Arial" w:cs="Arial"/>
        </w:rPr>
        <w:t xml:space="preserve"> </w:t>
      </w:r>
      <w:r>
        <w:t xml:space="preserve">Предварительные переговоры и переписка, имевшие место до подписания Договора, теряют силу с момента его подписания.  </w:t>
      </w:r>
    </w:p>
    <w:p w:rsidR="00993A48" w:rsidRDefault="00993A48" w:rsidP="00993A48">
      <w:pPr>
        <w:ind w:left="708" w:right="53" w:firstLine="0"/>
      </w:pPr>
      <w:r>
        <w:t>15.2.</w:t>
      </w:r>
      <w:r>
        <w:rPr>
          <w:rFonts w:ascii="Arial" w:eastAsia="Arial" w:hAnsi="Arial" w:cs="Arial"/>
        </w:rPr>
        <w:t xml:space="preserve"> </w:t>
      </w:r>
      <w:r>
        <w:t xml:space="preserve">Договор регулируется действующим законодательством Российской Федерации. </w:t>
      </w:r>
    </w:p>
    <w:p w:rsidR="00993A48" w:rsidRDefault="00993A48" w:rsidP="00993A48">
      <w:pPr>
        <w:ind w:left="-15" w:right="53"/>
      </w:pPr>
      <w:r>
        <w:t>15.3.</w:t>
      </w:r>
      <w:r>
        <w:rPr>
          <w:rFonts w:ascii="Arial" w:eastAsia="Arial" w:hAnsi="Arial" w:cs="Arial"/>
        </w:rPr>
        <w:t xml:space="preserve"> </w:t>
      </w:r>
      <w:r>
        <w:t xml:space="preserve">Признание недействительным какого-либо из условий настоящего Договора не влечет за собой недействительности остальных условий Договора. </w:t>
      </w:r>
    </w:p>
    <w:p w:rsidR="00993A48" w:rsidRDefault="00993A48" w:rsidP="00993A48">
      <w:pPr>
        <w:ind w:left="-15" w:right="53"/>
      </w:pPr>
      <w:r>
        <w:t>15.4.</w:t>
      </w:r>
      <w:r>
        <w:rPr>
          <w:rFonts w:ascii="Arial" w:eastAsia="Arial" w:hAnsi="Arial" w:cs="Arial"/>
        </w:rPr>
        <w:t xml:space="preserve"> </w:t>
      </w:r>
      <w:r>
        <w:t xml:space="preserve">ЛИЦЕНЗИАТ вправе передавать свои права и обязанности по настоящему Договору только после письменного согласия СУБЛИЦЕНЗИАТА. </w:t>
      </w:r>
    </w:p>
    <w:p w:rsidR="00993A48" w:rsidRDefault="00993A48" w:rsidP="00993A48">
      <w:pPr>
        <w:ind w:left="-15" w:right="53"/>
      </w:pPr>
      <w:r>
        <w:t>15.5.</w:t>
      </w:r>
      <w:r>
        <w:rPr>
          <w:rFonts w:ascii="Arial" w:eastAsia="Arial" w:hAnsi="Arial" w:cs="Arial"/>
        </w:rPr>
        <w:t xml:space="preserve"> </w:t>
      </w:r>
      <w:r>
        <w:t xml:space="preserve">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  </w:t>
      </w:r>
    </w:p>
    <w:p w:rsidR="00993A48" w:rsidRDefault="00993A48" w:rsidP="00993A48">
      <w:pPr>
        <w:ind w:left="-15" w:right="53"/>
      </w:pPr>
      <w:r>
        <w:t>15.6.</w:t>
      </w:r>
      <w:r>
        <w:rPr>
          <w:rFonts w:ascii="Arial" w:eastAsia="Arial" w:hAnsi="Arial" w:cs="Arial"/>
        </w:rPr>
        <w:t xml:space="preserve"> </w:t>
      </w:r>
      <w:r>
        <w:t xml:space="preserve">ЛИЦЕНЗИАТ обязан предоставить информацию и </w:t>
      </w:r>
      <w:r w:rsidRPr="00953517">
        <w:rPr>
          <w:b/>
        </w:rPr>
        <w:t>подтверждающие документы</w:t>
      </w:r>
      <w:r>
        <w:t xml:space="preserve"> о цепочке собственников ЛИЦЕНЗИАТА, включая бенефициаров (в том числе конечных) по форме, приведенной в соответствующем приложении к Договору, в срок не позднее 3 (трех) дней с даты подписания настоящего Договора. В случае изменений в цепочке собственников ЛИЦЕНЗИАТА, включая бенефициаров (в том числе конечных), не позднее 5-ти рабочих дней после таких изменений ЛИЦЕНЗИАТ обязуется предоставлять информацию о таких изменениях по форме, приведенной в Приложении №</w:t>
      </w:r>
      <w:r w:rsidR="00C0438E">
        <w:t xml:space="preserve"> 5</w:t>
      </w:r>
      <w:r>
        <w:t xml:space="preserve"> к Договору, а также документы, подтверждающие такие изменения. </w:t>
      </w:r>
    </w:p>
    <w:p w:rsidR="00993A48" w:rsidRDefault="00993A48" w:rsidP="00993A48">
      <w:pPr>
        <w:ind w:left="-15" w:right="53"/>
      </w:pPr>
      <w:r>
        <w:t>15.7.</w:t>
      </w:r>
      <w:r>
        <w:rPr>
          <w:rFonts w:ascii="Arial" w:eastAsia="Arial" w:hAnsi="Arial" w:cs="Arial"/>
        </w:rPr>
        <w:t xml:space="preserve"> </w:t>
      </w:r>
      <w:r>
        <w:t xml:space="preserve">Договор составлен на русском языке в 2 (двух) экземплярах, имеющих одинаковую юридическую силу, по одному для каждой Стороны.  </w:t>
      </w:r>
    </w:p>
    <w:p w:rsidR="00C0438E" w:rsidRDefault="00993A48" w:rsidP="00993A48">
      <w:pPr>
        <w:spacing w:after="6" w:line="277" w:lineRule="auto"/>
        <w:ind w:left="1063" w:right="1829" w:hanging="358"/>
        <w:jc w:val="left"/>
      </w:pPr>
      <w:r>
        <w:t>15.8.</w:t>
      </w:r>
      <w:r>
        <w:rPr>
          <w:rFonts w:ascii="Arial" w:eastAsia="Arial" w:hAnsi="Arial" w:cs="Arial"/>
        </w:rPr>
        <w:t xml:space="preserve"> </w:t>
      </w:r>
      <w:r>
        <w:t xml:space="preserve">Приложения к Договору составляют неотъемлемую часть Договора: </w:t>
      </w:r>
    </w:p>
    <w:p w:rsidR="00993A48" w:rsidRDefault="00C0438E" w:rsidP="00C0438E">
      <w:pPr>
        <w:spacing w:after="6" w:line="277" w:lineRule="auto"/>
        <w:ind w:left="1063" w:right="1829" w:firstLine="0"/>
        <w:jc w:val="left"/>
        <w:rPr>
          <w:rFonts w:ascii="Arial" w:eastAsia="Arial" w:hAnsi="Arial" w:cs="Arial"/>
          <w:b/>
          <w:sz w:val="22"/>
        </w:rPr>
      </w:pPr>
      <w:r>
        <w:t xml:space="preserve">- </w:t>
      </w:r>
      <w:r w:rsidR="00993A48">
        <w:t xml:space="preserve">Приложение № </w:t>
      </w:r>
      <w:r>
        <w:t>1 Акт приема-передачи лицензий;</w:t>
      </w:r>
    </w:p>
    <w:p w:rsidR="00C0438E" w:rsidRDefault="00C0438E" w:rsidP="00C0438E">
      <w:pPr>
        <w:spacing w:after="6" w:line="277" w:lineRule="auto"/>
        <w:ind w:left="1063" w:right="1829" w:firstLine="0"/>
        <w:jc w:val="left"/>
      </w:pPr>
      <w:r>
        <w:t>- Приложения</w:t>
      </w:r>
      <w:r w:rsidR="00993A48">
        <w:t xml:space="preserve"> </w:t>
      </w:r>
      <w:r>
        <w:t>№</w:t>
      </w:r>
      <w:r w:rsidR="00993A48">
        <w:t>№ 2</w:t>
      </w:r>
      <w:r>
        <w:t>-4 Спецификации ПО;</w:t>
      </w:r>
    </w:p>
    <w:p w:rsidR="00A302AF" w:rsidRDefault="00A302AF" w:rsidP="00C0438E">
      <w:pPr>
        <w:spacing w:after="6" w:line="277" w:lineRule="auto"/>
        <w:ind w:left="1063" w:right="1829" w:firstLine="0"/>
        <w:jc w:val="left"/>
      </w:pPr>
      <w:r>
        <w:t xml:space="preserve">- </w:t>
      </w:r>
      <w:r w:rsidRPr="00A302AF">
        <w:t>Приложение № 5 Форма предоставления информации ЛИЦЕНЗИАТОМ.</w:t>
      </w:r>
    </w:p>
    <w:p w:rsidR="00026F38" w:rsidRDefault="00026F38">
      <w:pPr>
        <w:spacing w:after="160" w:line="259" w:lineRule="auto"/>
        <w:ind w:left="0" w:right="0" w:firstLine="0"/>
        <w:jc w:val="left"/>
      </w:pPr>
      <w:r>
        <w:br w:type="page"/>
      </w:r>
    </w:p>
    <w:p w:rsidR="008C37DD" w:rsidRDefault="00BF623A" w:rsidP="00130CAB">
      <w:pPr>
        <w:pStyle w:val="1"/>
        <w:tabs>
          <w:tab w:val="center" w:pos="3290"/>
          <w:tab w:val="center" w:pos="5811"/>
        </w:tabs>
        <w:spacing w:before="240"/>
        <w:ind w:left="0" w:right="0" w:firstLine="0"/>
      </w:pPr>
      <w:r>
        <w:t>16.</w:t>
      </w:r>
      <w:r w:rsidR="00130CAB">
        <w:rPr>
          <w:rFonts w:ascii="Arial" w:eastAsia="Arial" w:hAnsi="Arial" w:cs="Arial"/>
        </w:rPr>
        <w:t xml:space="preserve"> </w:t>
      </w:r>
      <w:r>
        <w:t>РЕКВИЗИТЫ И ПОДПИСИ СТОРОН</w:t>
      </w:r>
    </w:p>
    <w:tbl>
      <w:tblPr>
        <w:tblStyle w:val="TableGrid"/>
        <w:tblW w:w="9712" w:type="dxa"/>
        <w:tblInd w:w="0" w:type="dxa"/>
        <w:tblLook w:val="04A0" w:firstRow="1" w:lastRow="0" w:firstColumn="1" w:lastColumn="0" w:noHBand="0" w:noVBand="1"/>
      </w:tblPr>
      <w:tblGrid>
        <w:gridCol w:w="4956"/>
        <w:gridCol w:w="322"/>
        <w:gridCol w:w="4434"/>
      </w:tblGrid>
      <w:tr w:rsidR="008C37DD">
        <w:trPr>
          <w:trHeight w:val="271"/>
        </w:trPr>
        <w:tc>
          <w:tcPr>
            <w:tcW w:w="4957" w:type="dxa"/>
            <w:tcBorders>
              <w:top w:val="nil"/>
              <w:left w:val="nil"/>
              <w:bottom w:val="nil"/>
              <w:right w:val="nil"/>
            </w:tcBorders>
          </w:tcPr>
          <w:p w:rsidR="008C37DD" w:rsidRDefault="00BF623A">
            <w:pPr>
              <w:tabs>
                <w:tab w:val="center" w:pos="1429"/>
                <w:tab w:val="center" w:pos="2833"/>
                <w:tab w:val="center" w:pos="3541"/>
                <w:tab w:val="center" w:pos="4249"/>
              </w:tabs>
              <w:spacing w:after="0" w:line="259" w:lineRule="auto"/>
              <w:ind w:left="0" w:right="0" w:firstLine="0"/>
              <w:jc w:val="left"/>
            </w:pPr>
            <w:r>
              <w:rPr>
                <w:rFonts w:ascii="Calibri" w:eastAsia="Calibri" w:hAnsi="Calibri" w:cs="Calibri"/>
              </w:rPr>
              <w:tab/>
            </w:r>
            <w:r>
              <w:t xml:space="preserve">ЛИЦЕНЗИАТ </w:t>
            </w:r>
            <w:r>
              <w:tab/>
              <w:t xml:space="preserve"> </w:t>
            </w:r>
            <w:r>
              <w:tab/>
              <w:t xml:space="preserve"> </w:t>
            </w:r>
            <w:r>
              <w:tab/>
              <w:t xml:space="preserve"> </w:t>
            </w:r>
          </w:p>
        </w:tc>
        <w:tc>
          <w:tcPr>
            <w:tcW w:w="322" w:type="dxa"/>
            <w:tcBorders>
              <w:top w:val="nil"/>
              <w:left w:val="nil"/>
              <w:bottom w:val="nil"/>
              <w:right w:val="nil"/>
            </w:tcBorders>
          </w:tcPr>
          <w:p w:rsidR="008C37DD" w:rsidRDefault="00BF623A">
            <w:pPr>
              <w:spacing w:after="0" w:line="259" w:lineRule="auto"/>
              <w:ind w:left="0" w:right="0" w:firstLine="0"/>
              <w:jc w:val="left"/>
            </w:pPr>
            <w:r>
              <w:t xml:space="preserve"> </w:t>
            </w:r>
          </w:p>
        </w:tc>
        <w:tc>
          <w:tcPr>
            <w:tcW w:w="4434" w:type="dxa"/>
            <w:tcBorders>
              <w:top w:val="nil"/>
              <w:left w:val="nil"/>
              <w:bottom w:val="nil"/>
              <w:right w:val="nil"/>
            </w:tcBorders>
          </w:tcPr>
          <w:p w:rsidR="008C37DD" w:rsidRDefault="00BF623A">
            <w:pPr>
              <w:spacing w:after="0" w:line="259" w:lineRule="auto"/>
              <w:ind w:left="387" w:right="0" w:firstLine="0"/>
              <w:jc w:val="left"/>
            </w:pPr>
            <w:r>
              <w:t xml:space="preserve">СУБЛИЦЕНЗИАТ </w:t>
            </w:r>
          </w:p>
        </w:tc>
      </w:tr>
      <w:tr w:rsidR="008C37DD">
        <w:trPr>
          <w:trHeight w:val="4105"/>
        </w:trPr>
        <w:tc>
          <w:tcPr>
            <w:tcW w:w="4957" w:type="dxa"/>
            <w:tcBorders>
              <w:top w:val="nil"/>
              <w:left w:val="nil"/>
              <w:bottom w:val="nil"/>
              <w:right w:val="nil"/>
            </w:tcBorders>
          </w:tcPr>
          <w:p w:rsidR="008C37DD" w:rsidRDefault="00BF623A">
            <w:pPr>
              <w:spacing w:after="0" w:line="382" w:lineRule="auto"/>
              <w:ind w:left="0" w:right="0" w:firstLine="0"/>
              <w:jc w:val="left"/>
            </w:pPr>
            <w:r>
              <w:t xml:space="preserve">ИНН/КПП _____________/__________ ОГРН____________________________ </w:t>
            </w:r>
          </w:p>
          <w:p w:rsidR="008C37DD" w:rsidRDefault="00BF623A">
            <w:pPr>
              <w:spacing w:after="22" w:line="259" w:lineRule="auto"/>
              <w:ind w:left="0" w:right="0" w:firstLine="0"/>
              <w:jc w:val="left"/>
            </w:pPr>
            <w:r>
              <w:t xml:space="preserve">Адрес: _______________. </w:t>
            </w:r>
          </w:p>
          <w:p w:rsidR="008C37DD" w:rsidRDefault="00BF623A">
            <w:pPr>
              <w:spacing w:after="22" w:line="259" w:lineRule="auto"/>
              <w:ind w:left="0" w:right="0" w:firstLine="0"/>
              <w:jc w:val="left"/>
            </w:pPr>
            <w:r>
              <w:t xml:space="preserve">Почтовый адрес: ___________________. </w:t>
            </w:r>
          </w:p>
          <w:p w:rsidR="008C37DD" w:rsidRDefault="00BF623A">
            <w:pPr>
              <w:spacing w:after="22" w:line="259" w:lineRule="auto"/>
              <w:ind w:left="0" w:right="0" w:firstLine="0"/>
              <w:jc w:val="left"/>
            </w:pPr>
            <w:r>
              <w:t xml:space="preserve">Р/с _______________________________ </w:t>
            </w:r>
          </w:p>
          <w:p w:rsidR="008C37DD" w:rsidRDefault="00BF623A">
            <w:pPr>
              <w:spacing w:after="22" w:line="259" w:lineRule="auto"/>
              <w:ind w:left="0" w:right="0" w:firstLine="0"/>
              <w:jc w:val="left"/>
            </w:pPr>
            <w:r>
              <w:t xml:space="preserve">К/с _______________________________ </w:t>
            </w:r>
          </w:p>
          <w:p w:rsidR="008C37DD" w:rsidRDefault="00BF623A">
            <w:pPr>
              <w:spacing w:after="142" w:line="259" w:lineRule="auto"/>
              <w:ind w:left="0" w:right="0" w:firstLine="0"/>
              <w:jc w:val="left"/>
            </w:pPr>
            <w:r>
              <w:t xml:space="preserve">БИК ______________________________ </w:t>
            </w:r>
          </w:p>
          <w:p w:rsidR="008C37DD" w:rsidRDefault="00BF623A">
            <w:pPr>
              <w:spacing w:after="127" w:line="259" w:lineRule="auto"/>
              <w:ind w:left="0" w:right="0" w:firstLine="0"/>
              <w:jc w:val="left"/>
            </w:pPr>
            <w:r>
              <w:t xml:space="preserve">ОКВЭД ___________________________ </w:t>
            </w:r>
          </w:p>
          <w:p w:rsidR="008C37DD" w:rsidRDefault="00BF623A">
            <w:pPr>
              <w:spacing w:after="142" w:line="259" w:lineRule="auto"/>
              <w:ind w:left="0" w:right="0" w:firstLine="0"/>
              <w:jc w:val="left"/>
            </w:pPr>
            <w:r>
              <w:t xml:space="preserve">ОКПО ____________________________ </w:t>
            </w:r>
          </w:p>
          <w:p w:rsidR="008C37DD" w:rsidRDefault="00BF623A">
            <w:pPr>
              <w:spacing w:after="120" w:line="279" w:lineRule="auto"/>
              <w:ind w:left="0" w:right="181" w:firstLine="0"/>
              <w:jc w:val="left"/>
            </w:pPr>
            <w:r>
              <w:t xml:space="preserve">Телефон: __________________________ Факс: _____________________________ </w:t>
            </w:r>
          </w:p>
          <w:p w:rsidR="008C37DD" w:rsidRDefault="00BF623A">
            <w:pPr>
              <w:spacing w:after="0" w:line="259" w:lineRule="auto"/>
              <w:ind w:left="0" w:right="0" w:firstLine="0"/>
              <w:jc w:val="left"/>
            </w:pPr>
            <w:r>
              <w:t xml:space="preserve">Адрес электронной </w:t>
            </w:r>
            <w:proofErr w:type="gramStart"/>
            <w:r>
              <w:t>почты:_</w:t>
            </w:r>
            <w:proofErr w:type="gramEnd"/>
            <w:r>
              <w:t>___________</w:t>
            </w:r>
            <w:r>
              <w:rPr>
                <w:b/>
              </w:rP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145" w:line="259" w:lineRule="auto"/>
              <w:ind w:left="34" w:right="0" w:firstLine="0"/>
              <w:jc w:val="left"/>
            </w:pPr>
            <w:r>
              <w:rPr>
                <w:b/>
              </w:rPr>
              <w:t xml:space="preserve"> </w:t>
            </w:r>
            <w:r>
              <w:t xml:space="preserve">ИНН/КПП __________/__________ </w:t>
            </w:r>
          </w:p>
          <w:p w:rsidR="008C37DD" w:rsidRDefault="00BF623A">
            <w:pPr>
              <w:spacing w:after="142" w:line="259" w:lineRule="auto"/>
              <w:ind w:left="219" w:right="0" w:firstLine="0"/>
              <w:jc w:val="left"/>
            </w:pPr>
            <w:r>
              <w:t xml:space="preserve">ОГРН_________________________ </w:t>
            </w:r>
          </w:p>
          <w:p w:rsidR="008C37DD" w:rsidRDefault="00BF623A">
            <w:pPr>
              <w:spacing w:after="22" w:line="259" w:lineRule="auto"/>
              <w:ind w:left="219" w:right="0" w:firstLine="0"/>
              <w:jc w:val="left"/>
            </w:pPr>
            <w:r>
              <w:t xml:space="preserve">Адрес: ____________________ </w:t>
            </w:r>
          </w:p>
          <w:p w:rsidR="008C37DD" w:rsidRDefault="00BF623A">
            <w:pPr>
              <w:spacing w:after="0" w:line="259" w:lineRule="auto"/>
              <w:ind w:left="243" w:right="0" w:firstLine="0"/>
              <w:jc w:val="left"/>
            </w:pPr>
            <w:r>
              <w:t xml:space="preserve">Почтовый адрес: ___________________. </w:t>
            </w:r>
          </w:p>
          <w:p w:rsidR="008C37DD" w:rsidRDefault="00BF623A">
            <w:pPr>
              <w:spacing w:after="23" w:line="259" w:lineRule="auto"/>
              <w:ind w:left="264" w:right="0" w:firstLine="0"/>
              <w:jc w:val="left"/>
            </w:pPr>
            <w:r>
              <w:t xml:space="preserve">Р/с _______________________________ </w:t>
            </w:r>
          </w:p>
          <w:p w:rsidR="008C37DD" w:rsidRDefault="00BF623A">
            <w:pPr>
              <w:spacing w:after="22" w:line="259" w:lineRule="auto"/>
              <w:ind w:left="219" w:right="0" w:firstLine="0"/>
              <w:jc w:val="left"/>
            </w:pPr>
            <w:r>
              <w:t xml:space="preserve">К/с _______________________________ </w:t>
            </w:r>
          </w:p>
          <w:p w:rsidR="008C37DD" w:rsidRDefault="00BF623A">
            <w:pPr>
              <w:spacing w:after="142" w:line="259" w:lineRule="auto"/>
              <w:ind w:left="219" w:right="0" w:firstLine="0"/>
              <w:jc w:val="left"/>
            </w:pPr>
            <w:r>
              <w:t xml:space="preserve">БИК ______________________________ </w:t>
            </w:r>
          </w:p>
          <w:p w:rsidR="008C37DD" w:rsidRDefault="00BF623A">
            <w:pPr>
              <w:spacing w:after="143" w:line="259" w:lineRule="auto"/>
              <w:ind w:left="219" w:right="0" w:firstLine="0"/>
              <w:jc w:val="left"/>
            </w:pPr>
            <w:r>
              <w:t xml:space="preserve">ОКВЭД ___________________________ </w:t>
            </w:r>
          </w:p>
          <w:p w:rsidR="008C37DD" w:rsidRDefault="00BF623A">
            <w:pPr>
              <w:spacing w:after="142" w:line="259" w:lineRule="auto"/>
              <w:ind w:left="219" w:right="0" w:firstLine="0"/>
              <w:jc w:val="left"/>
            </w:pPr>
            <w:r>
              <w:t xml:space="preserve">ОКПО ____________________________ </w:t>
            </w:r>
          </w:p>
          <w:p w:rsidR="008C37DD" w:rsidRDefault="00BF623A">
            <w:pPr>
              <w:spacing w:after="0" w:line="259" w:lineRule="auto"/>
              <w:ind w:left="219" w:right="0" w:firstLine="0"/>
              <w:jc w:val="left"/>
            </w:pPr>
            <w:r>
              <w:t xml:space="preserve">Телефон: __________________________ Факс: _____________________________ Адрес электронной </w:t>
            </w:r>
            <w:proofErr w:type="gramStart"/>
            <w:r>
              <w:t>почты:_</w:t>
            </w:r>
            <w:proofErr w:type="gramEnd"/>
            <w:r>
              <w:t>__________</w:t>
            </w:r>
            <w:r>
              <w:rPr>
                <w:b/>
              </w:rPr>
              <w:t xml:space="preserve"> </w:t>
            </w:r>
          </w:p>
        </w:tc>
      </w:tr>
      <w:tr w:rsidR="008C37DD">
        <w:trPr>
          <w:trHeight w:val="380"/>
        </w:trPr>
        <w:tc>
          <w:tcPr>
            <w:tcW w:w="4957" w:type="dxa"/>
            <w:tcBorders>
              <w:top w:val="nil"/>
              <w:left w:val="nil"/>
              <w:bottom w:val="nil"/>
              <w:right w:val="nil"/>
            </w:tcBorders>
          </w:tcPr>
          <w:p w:rsidR="008C37DD" w:rsidRDefault="00BF623A">
            <w:pPr>
              <w:spacing w:after="0" w:line="259" w:lineRule="auto"/>
              <w:ind w:left="711" w:right="0" w:firstLine="0"/>
              <w:jc w:val="left"/>
            </w:pPr>
            <w:r>
              <w:t>ЛИЦЕНЗИАТ</w:t>
            </w:r>
            <w:r>
              <w:rPr>
                <w:rFonts w:ascii="Arial" w:eastAsia="Arial" w:hAnsi="Arial" w:cs="Arial"/>
              </w:rP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r>
              <w:t>СУБЛИЦЕНЗИАТ</w:t>
            </w:r>
            <w:r>
              <w:rPr>
                <w:rFonts w:ascii="Arial" w:eastAsia="Arial" w:hAnsi="Arial" w:cs="Arial"/>
              </w:rPr>
              <w:t xml:space="preserve"> </w:t>
            </w:r>
          </w:p>
        </w:tc>
      </w:tr>
      <w:tr w:rsidR="008C37DD">
        <w:trPr>
          <w:trHeight w:val="332"/>
        </w:trPr>
        <w:tc>
          <w:tcPr>
            <w:tcW w:w="4957" w:type="dxa"/>
            <w:tcBorders>
              <w:top w:val="nil"/>
              <w:left w:val="nil"/>
              <w:bottom w:val="nil"/>
              <w:right w:val="nil"/>
            </w:tcBorders>
          </w:tcPr>
          <w:p w:rsidR="008C37DD" w:rsidRDefault="00BF623A">
            <w:pPr>
              <w:spacing w:after="0" w:line="259" w:lineRule="auto"/>
              <w:ind w:left="711" w:right="0" w:firstLine="0"/>
              <w:jc w:val="left"/>
            </w:pPr>
            <w: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95252E" w:rsidP="0095252E">
            <w:pPr>
              <w:spacing w:after="0" w:line="259" w:lineRule="auto"/>
              <w:ind w:left="0" w:right="0" w:firstLine="0"/>
              <w:jc w:val="left"/>
            </w:pPr>
            <w:r>
              <w:t>ПАО</w:t>
            </w:r>
            <w:r w:rsidR="00BF623A">
              <w:t xml:space="preserve"> «</w:t>
            </w:r>
            <w:r>
              <w:t>Башинформсвязь</w:t>
            </w:r>
            <w:r w:rsidR="00BF623A">
              <w:t xml:space="preserve">» </w:t>
            </w:r>
          </w:p>
        </w:tc>
      </w:tr>
      <w:tr w:rsidR="008C37DD">
        <w:trPr>
          <w:trHeight w:val="332"/>
        </w:trPr>
        <w:tc>
          <w:tcPr>
            <w:tcW w:w="4957" w:type="dxa"/>
            <w:tcBorders>
              <w:top w:val="nil"/>
              <w:left w:val="nil"/>
              <w:bottom w:val="nil"/>
              <w:right w:val="nil"/>
            </w:tcBorders>
          </w:tcPr>
          <w:p w:rsidR="008C37DD" w:rsidRDefault="00BF623A">
            <w:pPr>
              <w:spacing w:after="0" w:line="259" w:lineRule="auto"/>
              <w:ind w:left="131" w:right="0" w:firstLine="0"/>
              <w:jc w:val="center"/>
            </w:pPr>
            <w:r>
              <w:t xml:space="preserve">________________ / _____________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r>
              <w:t xml:space="preserve">________________ / ______________ </w:t>
            </w:r>
          </w:p>
        </w:tc>
      </w:tr>
      <w:tr w:rsidR="008C37DD">
        <w:trPr>
          <w:trHeight w:val="299"/>
        </w:trPr>
        <w:tc>
          <w:tcPr>
            <w:tcW w:w="4957" w:type="dxa"/>
            <w:tcBorders>
              <w:top w:val="nil"/>
              <w:left w:val="nil"/>
              <w:bottom w:val="nil"/>
              <w:right w:val="nil"/>
            </w:tcBorders>
          </w:tcPr>
          <w:p w:rsidR="008C37DD" w:rsidRDefault="00BF623A">
            <w:pPr>
              <w:spacing w:after="0" w:line="259" w:lineRule="auto"/>
              <w:ind w:left="711" w:right="0" w:firstLine="0"/>
              <w:jc w:val="left"/>
            </w:pPr>
            <w:proofErr w:type="spellStart"/>
            <w:r>
              <w:t>м.п</w:t>
            </w:r>
            <w:proofErr w:type="spellEnd"/>
            <w: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proofErr w:type="spellStart"/>
            <w:r>
              <w:t>м.п</w:t>
            </w:r>
            <w:proofErr w:type="spellEnd"/>
            <w:r>
              <w:t xml:space="preserve">. </w:t>
            </w:r>
          </w:p>
        </w:tc>
      </w:tr>
    </w:tbl>
    <w:p w:rsidR="004E308A" w:rsidRDefault="004E308A">
      <w:pPr>
        <w:spacing w:after="0" w:line="259" w:lineRule="auto"/>
        <w:ind w:left="0" w:right="0" w:firstLine="0"/>
        <w:jc w:val="right"/>
      </w:pPr>
    </w:p>
    <w:p w:rsidR="004E308A" w:rsidRDefault="004E308A">
      <w:pPr>
        <w:spacing w:after="160" w:line="259" w:lineRule="auto"/>
        <w:ind w:left="0" w:right="0" w:firstLine="0"/>
        <w:jc w:val="left"/>
      </w:pPr>
      <w:r>
        <w:br w:type="page"/>
      </w:r>
    </w:p>
    <w:p w:rsidR="004E308A" w:rsidRDefault="004E308A" w:rsidP="004E308A">
      <w:pPr>
        <w:spacing w:after="6" w:line="277" w:lineRule="auto"/>
        <w:ind w:left="6294" w:right="0" w:firstLine="1774"/>
        <w:jc w:val="left"/>
      </w:pPr>
      <w:r>
        <w:t xml:space="preserve">ПРИЛОЖЕНИЕ № </w:t>
      </w:r>
      <w:proofErr w:type="gramStart"/>
      <w:r>
        <w:t>1  к</w:t>
      </w:r>
      <w:proofErr w:type="gramEnd"/>
      <w:r>
        <w:t xml:space="preserve"> Суб</w:t>
      </w:r>
      <w:r w:rsidR="00130CAB">
        <w:t>л</w:t>
      </w:r>
      <w:r>
        <w:t xml:space="preserve">ицензионному договору  № ____ от «____» ________ 20 ____ г. </w:t>
      </w:r>
    </w:p>
    <w:p w:rsidR="004E308A" w:rsidRDefault="004E308A" w:rsidP="004E308A">
      <w:pPr>
        <w:spacing w:after="38"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pStyle w:val="1"/>
        <w:spacing w:after="2"/>
        <w:ind w:left="0" w:right="0" w:firstLine="0"/>
      </w:pPr>
      <w:r>
        <w:rPr>
          <w:sz w:val="26"/>
        </w:rPr>
        <w:t>ФОРМА АКТА ПРИЕМА-ПЕРЕДАЧИ ЛИЦЕНЗИИ</w:t>
      </w:r>
    </w:p>
    <w:p w:rsidR="004E308A" w:rsidRDefault="004E308A" w:rsidP="004E308A">
      <w:pPr>
        <w:pStyle w:val="2"/>
        <w:spacing w:after="0"/>
        <w:ind w:left="713" w:right="768"/>
      </w:pPr>
      <w:r>
        <w:t>Начало формы</w:t>
      </w:r>
    </w:p>
    <w:p w:rsidR="004E308A" w:rsidRDefault="004E308A" w:rsidP="004E308A">
      <w:pPr>
        <w:pStyle w:val="2"/>
        <w:spacing w:after="0"/>
        <w:ind w:left="713" w:right="768"/>
      </w:pPr>
      <w:r>
        <w:t xml:space="preserve">АКТ ПРИЕМА-ПЕРЕДАЧИ ЛИЦЕНЗИЙ </w:t>
      </w:r>
    </w:p>
    <w:p w:rsidR="004E308A" w:rsidRDefault="004E308A" w:rsidP="004E308A">
      <w:pPr>
        <w:spacing w:after="13" w:line="259" w:lineRule="auto"/>
        <w:ind w:left="706" w:right="0" w:firstLine="0"/>
        <w:jc w:val="center"/>
      </w:pPr>
      <w:r>
        <w:t xml:space="preserve"> </w:t>
      </w:r>
    </w:p>
    <w:p w:rsidR="004E308A" w:rsidRDefault="004E308A" w:rsidP="004E308A">
      <w:pPr>
        <w:tabs>
          <w:tab w:val="center" w:pos="1206"/>
          <w:tab w:val="center" w:pos="2124"/>
          <w:tab w:val="center" w:pos="2833"/>
          <w:tab w:val="center" w:pos="3541"/>
          <w:tab w:val="center" w:pos="4249"/>
          <w:tab w:val="center" w:pos="4957"/>
          <w:tab w:val="center" w:pos="7364"/>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«____» ________ 20 ____ г. </w:t>
      </w:r>
    </w:p>
    <w:p w:rsidR="004E308A" w:rsidRDefault="004E308A" w:rsidP="004E308A">
      <w:pPr>
        <w:spacing w:after="29" w:line="259" w:lineRule="auto"/>
        <w:ind w:left="708" w:right="0" w:firstLine="0"/>
        <w:jc w:val="left"/>
      </w:pPr>
      <w:r>
        <w:t xml:space="preserve"> </w:t>
      </w:r>
      <w:r>
        <w:tab/>
        <w:t xml:space="preserve"> </w:t>
      </w:r>
    </w:p>
    <w:p w:rsidR="004E308A" w:rsidRDefault="004E308A" w:rsidP="004E308A">
      <w:pPr>
        <w:ind w:left="-15" w:right="53"/>
      </w:pPr>
      <w:r>
        <w:t xml:space="preserve"> ________, именуем____ в дальнейшем «ЛИЦЕНЗИАТ», в лице ________, действующ</w:t>
      </w:r>
      <w:r w:rsidR="00BA5283">
        <w:t>ий</w:t>
      </w:r>
      <w:r>
        <w:t>____ на основании ________, с одной стороны, и ПАО</w:t>
      </w:r>
      <w:r w:rsidRPr="00555978">
        <w:t xml:space="preserve"> «Башинформсвязь»</w:t>
      </w:r>
      <w:r>
        <w:t xml:space="preserve">, именуемое в дальнейшем «СУБЛИЦЕНЗИАТ», </w:t>
      </w:r>
      <w:r w:rsidRPr="00555978">
        <w:t>в лице генерального директора Долгоаршинных Марата Гайнулловича, действующего на основании Устава</w:t>
      </w:r>
      <w:r>
        <w:t xml:space="preserve">, с другой стороны, совместно именуемые «Стороны», а по отдельности – «Сторона», составили настоящий Акт приема-передачи Лицензии (далее – «Акт») о нижеследующем. </w:t>
      </w:r>
    </w:p>
    <w:p w:rsidR="004E308A" w:rsidRDefault="004E308A" w:rsidP="004E308A">
      <w:pPr>
        <w:spacing w:after="24" w:line="259" w:lineRule="auto"/>
        <w:ind w:left="708" w:right="0" w:firstLine="0"/>
        <w:jc w:val="left"/>
      </w:pPr>
      <w:r>
        <w:t xml:space="preserve"> </w:t>
      </w:r>
    </w:p>
    <w:p w:rsidR="004E308A" w:rsidRDefault="004E308A" w:rsidP="004E308A">
      <w:pPr>
        <w:numPr>
          <w:ilvl w:val="0"/>
          <w:numId w:val="4"/>
        </w:numPr>
        <w:ind w:right="53"/>
      </w:pPr>
      <w:r>
        <w:t>ЛИЦЕНЗИАТ за вознаграждение передает СУБЛИЦЕНЗИАТУ Лицензии на ПО, указанное в Приложении № ___ к Сублицензионному договору № ____ от «___</w:t>
      </w:r>
      <w:proofErr w:type="gramStart"/>
      <w:r>
        <w:t>_»_</w:t>
      </w:r>
      <w:proofErr w:type="gramEnd"/>
      <w:r>
        <w:t xml:space="preserve">______20__ г.: </w:t>
      </w:r>
    </w:p>
    <w:p w:rsidR="004E308A" w:rsidRDefault="004E308A" w:rsidP="004E308A">
      <w:pPr>
        <w:spacing w:after="0" w:line="259" w:lineRule="auto"/>
        <w:ind w:left="708" w:right="0" w:firstLine="0"/>
        <w:jc w:val="left"/>
      </w:pPr>
      <w:r>
        <w:t xml:space="preserve"> </w:t>
      </w:r>
    </w:p>
    <w:tbl>
      <w:tblPr>
        <w:tblStyle w:val="TableGrid"/>
        <w:tblW w:w="10314" w:type="dxa"/>
        <w:tblInd w:w="-106" w:type="dxa"/>
        <w:tblCellMar>
          <w:top w:w="7" w:type="dxa"/>
          <w:left w:w="181" w:type="dxa"/>
          <w:right w:w="115" w:type="dxa"/>
        </w:tblCellMar>
        <w:tblLook w:val="04A0" w:firstRow="1" w:lastRow="0" w:firstColumn="1" w:lastColumn="0" w:noHBand="0" w:noVBand="1"/>
      </w:tblPr>
      <w:tblGrid>
        <w:gridCol w:w="4077"/>
        <w:gridCol w:w="2224"/>
        <w:gridCol w:w="1080"/>
        <w:gridCol w:w="2933"/>
      </w:tblGrid>
      <w:tr w:rsidR="004E308A" w:rsidTr="00A3054C">
        <w:trPr>
          <w:trHeight w:val="835"/>
        </w:trPr>
        <w:tc>
          <w:tcPr>
            <w:tcW w:w="407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1257" w:right="0" w:firstLine="0"/>
              <w:jc w:val="left"/>
            </w:pPr>
            <w:r>
              <w:t xml:space="preserve">Наименование ПО </w:t>
            </w:r>
          </w:p>
        </w:tc>
        <w:tc>
          <w:tcPr>
            <w:tcW w:w="2224"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0" w:right="0" w:firstLine="0"/>
              <w:jc w:val="center"/>
            </w:pPr>
            <w:r>
              <w:t xml:space="preserve">Вознаграждение, _____руб. </w:t>
            </w:r>
          </w:p>
        </w:tc>
        <w:tc>
          <w:tcPr>
            <w:tcW w:w="108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0" w:right="0" w:firstLine="0"/>
              <w:jc w:val="left"/>
            </w:pPr>
            <w:r>
              <w:t xml:space="preserve">Кол-во </w:t>
            </w:r>
          </w:p>
        </w:tc>
        <w:tc>
          <w:tcPr>
            <w:tcW w:w="2933" w:type="dxa"/>
            <w:tcBorders>
              <w:top w:val="single" w:sz="4" w:space="0" w:color="000000"/>
              <w:left w:val="single" w:sz="4" w:space="0" w:color="000000"/>
              <w:bottom w:val="single" w:sz="4" w:space="0" w:color="000000"/>
              <w:right w:val="single" w:sz="4" w:space="0" w:color="000000"/>
            </w:tcBorders>
            <w:shd w:val="clear" w:color="auto" w:fill="E6E6E6"/>
          </w:tcPr>
          <w:p w:rsidR="004E308A" w:rsidRDefault="004E308A" w:rsidP="00A3054C">
            <w:pPr>
              <w:spacing w:after="6" w:line="259" w:lineRule="auto"/>
              <w:ind w:left="0" w:right="71" w:firstLine="0"/>
              <w:jc w:val="center"/>
            </w:pPr>
            <w:r>
              <w:t xml:space="preserve">Общее вознаграждение, </w:t>
            </w:r>
          </w:p>
          <w:p w:rsidR="004E308A" w:rsidRDefault="004E308A" w:rsidP="00A3054C">
            <w:pPr>
              <w:spacing w:after="0" w:line="259" w:lineRule="auto"/>
              <w:ind w:left="0" w:right="0" w:firstLine="0"/>
              <w:jc w:val="center"/>
            </w:pPr>
            <w:r>
              <w:t xml:space="preserve">______ руб., НДС не облагается </w:t>
            </w:r>
          </w:p>
        </w:tc>
      </w:tr>
      <w:tr w:rsidR="004E308A" w:rsidTr="00A3054C">
        <w:trPr>
          <w:trHeight w:val="364"/>
        </w:trPr>
        <w:tc>
          <w:tcPr>
            <w:tcW w:w="4076"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3" w:right="0" w:firstLine="0"/>
              <w:jc w:val="left"/>
            </w:pPr>
            <w:r>
              <w:t xml:space="preserve"> </w:t>
            </w:r>
          </w:p>
        </w:tc>
        <w:tc>
          <w:tcPr>
            <w:tcW w:w="2224"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5" w:right="0" w:firstLine="0"/>
              <w:jc w:val="left"/>
            </w:pPr>
            <w:r>
              <w:t xml:space="preserve"> </w:t>
            </w:r>
          </w:p>
        </w:tc>
        <w:tc>
          <w:tcPr>
            <w:tcW w:w="108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4" w:right="0" w:firstLine="0"/>
              <w:jc w:val="left"/>
            </w:pPr>
            <w:r>
              <w:t xml:space="preserve"> </w:t>
            </w:r>
          </w:p>
        </w:tc>
        <w:tc>
          <w:tcPr>
            <w:tcW w:w="2933"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4" w:right="0" w:firstLine="0"/>
              <w:jc w:val="left"/>
            </w:pPr>
            <w:r>
              <w:t xml:space="preserve"> </w:t>
            </w:r>
          </w:p>
        </w:tc>
      </w:tr>
      <w:tr w:rsidR="004E308A" w:rsidTr="00A3054C">
        <w:trPr>
          <w:trHeight w:val="288"/>
        </w:trPr>
        <w:tc>
          <w:tcPr>
            <w:tcW w:w="4076"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3" w:right="0" w:firstLine="0"/>
              <w:jc w:val="left"/>
            </w:pPr>
            <w:r>
              <w:t xml:space="preserve">ИТОГО: </w:t>
            </w:r>
          </w:p>
        </w:tc>
        <w:tc>
          <w:tcPr>
            <w:tcW w:w="2224" w:type="dxa"/>
            <w:tcBorders>
              <w:top w:val="single" w:sz="4" w:space="0" w:color="000000"/>
              <w:left w:val="single" w:sz="4" w:space="0" w:color="000000"/>
              <w:bottom w:val="single" w:sz="4" w:space="0" w:color="000000"/>
              <w:right w:val="nil"/>
            </w:tcBorders>
          </w:tcPr>
          <w:p w:rsidR="004E308A" w:rsidRDefault="004E308A" w:rsidP="00A3054C">
            <w:pPr>
              <w:spacing w:after="0" w:line="259" w:lineRule="auto"/>
              <w:ind w:left="635" w:right="0" w:firstLine="0"/>
              <w:jc w:val="left"/>
            </w:pPr>
            <w:r>
              <w:t xml:space="preserve"> </w:t>
            </w:r>
          </w:p>
        </w:tc>
        <w:tc>
          <w:tcPr>
            <w:tcW w:w="1080" w:type="dxa"/>
            <w:tcBorders>
              <w:top w:val="single" w:sz="4" w:space="0" w:color="000000"/>
              <w:left w:val="nil"/>
              <w:bottom w:val="single" w:sz="4" w:space="0" w:color="000000"/>
              <w:right w:val="nil"/>
            </w:tcBorders>
          </w:tcPr>
          <w:p w:rsidR="004E308A" w:rsidRDefault="004E308A" w:rsidP="00A3054C">
            <w:pPr>
              <w:spacing w:after="160" w:line="259" w:lineRule="auto"/>
              <w:ind w:left="0" w:right="0" w:firstLine="0"/>
              <w:jc w:val="left"/>
            </w:pPr>
          </w:p>
        </w:tc>
        <w:tc>
          <w:tcPr>
            <w:tcW w:w="2933" w:type="dxa"/>
            <w:tcBorders>
              <w:top w:val="single" w:sz="4" w:space="0" w:color="000000"/>
              <w:left w:val="nil"/>
              <w:bottom w:val="single" w:sz="4" w:space="0" w:color="000000"/>
              <w:right w:val="single" w:sz="4" w:space="0" w:color="000000"/>
            </w:tcBorders>
          </w:tcPr>
          <w:p w:rsidR="004E308A" w:rsidRDefault="004E308A" w:rsidP="00A3054C">
            <w:pPr>
              <w:spacing w:after="160" w:line="259" w:lineRule="auto"/>
              <w:ind w:left="0" w:right="0" w:firstLine="0"/>
              <w:jc w:val="left"/>
            </w:pPr>
          </w:p>
        </w:tc>
      </w:tr>
    </w:tbl>
    <w:p w:rsidR="004E308A" w:rsidRDefault="004E308A" w:rsidP="004E308A">
      <w:pPr>
        <w:spacing w:after="24" w:line="259" w:lineRule="auto"/>
        <w:ind w:left="708" w:right="0" w:firstLine="0"/>
        <w:jc w:val="left"/>
      </w:pPr>
      <w:r>
        <w:t xml:space="preserve"> </w:t>
      </w:r>
    </w:p>
    <w:p w:rsidR="004E308A" w:rsidRDefault="004E308A" w:rsidP="004E308A">
      <w:pPr>
        <w:numPr>
          <w:ilvl w:val="0"/>
          <w:numId w:val="4"/>
        </w:numPr>
        <w:ind w:right="53"/>
      </w:pPr>
      <w:r>
        <w:t xml:space="preserve">ЛИЦЕНЗИАТ передал, а СУБЛИЦЕНЗИАТ принял ПО, Документацию и ключи активации на программное обеспечение по электронному каналу связи в соответствии с разделом </w:t>
      </w:r>
    </w:p>
    <w:p w:rsidR="004E308A" w:rsidRDefault="004E308A" w:rsidP="004E308A">
      <w:pPr>
        <w:ind w:left="-15" w:right="53" w:firstLine="0"/>
      </w:pPr>
      <w:r>
        <w:t xml:space="preserve">8 </w:t>
      </w:r>
      <w:proofErr w:type="spellStart"/>
      <w:r>
        <w:t>Сублицензионного</w:t>
      </w:r>
      <w:proofErr w:type="spellEnd"/>
      <w:r>
        <w:t xml:space="preserve"> договора № ____ от «___</w:t>
      </w:r>
      <w:proofErr w:type="gramStart"/>
      <w:r>
        <w:t>_»_</w:t>
      </w:r>
      <w:proofErr w:type="gramEnd"/>
      <w:r>
        <w:t xml:space="preserve">______20__ г. </w:t>
      </w:r>
    </w:p>
    <w:p w:rsidR="004E308A" w:rsidRDefault="004E308A" w:rsidP="004E308A">
      <w:pPr>
        <w:spacing w:after="25" w:line="259" w:lineRule="auto"/>
        <w:ind w:left="708" w:right="0" w:firstLine="0"/>
        <w:jc w:val="left"/>
      </w:pPr>
      <w:r>
        <w:t xml:space="preserve"> </w:t>
      </w:r>
    </w:p>
    <w:p w:rsidR="004E308A" w:rsidRDefault="004E308A" w:rsidP="004E308A">
      <w:pPr>
        <w:tabs>
          <w:tab w:val="center" w:pos="798"/>
          <w:tab w:val="right" w:pos="10267"/>
        </w:tabs>
        <w:ind w:left="0" w:right="0" w:firstLine="0"/>
        <w:jc w:val="left"/>
      </w:pPr>
      <w:r>
        <w:rPr>
          <w:rFonts w:ascii="Calibri" w:eastAsia="Calibri" w:hAnsi="Calibri" w:cs="Calibri"/>
          <w:sz w:val="22"/>
        </w:rPr>
        <w:tab/>
      </w:r>
      <w:r>
        <w:t>3.</w:t>
      </w:r>
      <w:r>
        <w:rPr>
          <w:rFonts w:ascii="Arial" w:eastAsia="Arial" w:hAnsi="Arial" w:cs="Arial"/>
        </w:rPr>
        <w:t xml:space="preserve"> </w:t>
      </w:r>
      <w:r>
        <w:rPr>
          <w:rFonts w:ascii="Arial" w:eastAsia="Arial" w:hAnsi="Arial" w:cs="Arial"/>
        </w:rPr>
        <w:tab/>
      </w:r>
      <w:r>
        <w:t xml:space="preserve">Настоящий Акт составлен в двух оригинальных экземплярах, по одному для каждой </w:t>
      </w:r>
    </w:p>
    <w:p w:rsidR="004E308A" w:rsidRDefault="004E308A" w:rsidP="004E308A">
      <w:pPr>
        <w:ind w:left="-15" w:right="53" w:firstLine="0"/>
      </w:pPr>
      <w:r>
        <w:t xml:space="preserve">из Сторон и вступает в действие с даты его подписания. </w:t>
      </w:r>
    </w:p>
    <w:p w:rsidR="004E308A" w:rsidRDefault="004E308A" w:rsidP="004E308A">
      <w:pPr>
        <w:spacing w:after="0" w:line="259" w:lineRule="auto"/>
        <w:ind w:left="0" w:right="0" w:firstLine="0"/>
        <w:jc w:val="left"/>
      </w:pPr>
      <w:r>
        <w:t xml:space="preserve"> </w:t>
      </w:r>
    </w:p>
    <w:p w:rsidR="004E308A" w:rsidRDefault="004E308A" w:rsidP="004E308A">
      <w:pPr>
        <w:spacing w:after="0" w:line="259" w:lineRule="auto"/>
        <w:ind w:left="0" w:right="0" w:firstLine="0"/>
        <w:jc w:val="left"/>
      </w:pPr>
      <w:r>
        <w:t xml:space="preserve">  </w:t>
      </w:r>
    </w:p>
    <w:tbl>
      <w:tblPr>
        <w:tblStyle w:val="TableGrid"/>
        <w:tblW w:w="8670" w:type="dxa"/>
        <w:tblInd w:w="708" w:type="dxa"/>
        <w:tblCellMar>
          <w:top w:w="5" w:type="dxa"/>
        </w:tblCellMar>
        <w:tblLook w:val="04A0" w:firstRow="1" w:lastRow="0" w:firstColumn="1" w:lastColumn="0" w:noHBand="0" w:noVBand="1"/>
      </w:tblPr>
      <w:tblGrid>
        <w:gridCol w:w="4892"/>
        <w:gridCol w:w="3778"/>
      </w:tblGrid>
      <w:tr w:rsidR="004E308A" w:rsidTr="00A3054C">
        <w:trPr>
          <w:trHeight w:val="271"/>
        </w:trPr>
        <w:tc>
          <w:tcPr>
            <w:tcW w:w="4892" w:type="dxa"/>
            <w:tcBorders>
              <w:top w:val="nil"/>
              <w:left w:val="nil"/>
              <w:bottom w:val="nil"/>
              <w:right w:val="nil"/>
            </w:tcBorders>
          </w:tcPr>
          <w:p w:rsidR="004E308A" w:rsidRDefault="004E308A" w:rsidP="00A3054C">
            <w:pPr>
              <w:spacing w:after="0" w:line="259" w:lineRule="auto"/>
              <w:ind w:left="0" w:right="0" w:firstLine="0"/>
              <w:jc w:val="left"/>
            </w:pPr>
            <w:r>
              <w:t xml:space="preserve">От ЛИЦЕНЗИАТА </w:t>
            </w:r>
          </w:p>
        </w:tc>
        <w:tc>
          <w:tcPr>
            <w:tcW w:w="3778"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1679"/>
        </w:trPr>
        <w:tc>
          <w:tcPr>
            <w:tcW w:w="4892" w:type="dxa"/>
            <w:tcBorders>
              <w:top w:val="nil"/>
              <w:left w:val="nil"/>
              <w:bottom w:val="nil"/>
              <w:right w:val="nil"/>
            </w:tcBorders>
          </w:tcPr>
          <w:p w:rsidR="004E308A" w:rsidRDefault="004E308A" w:rsidP="00A3054C">
            <w:pPr>
              <w:spacing w:after="0" w:line="259" w:lineRule="auto"/>
              <w:ind w:left="0" w:right="0" w:firstLine="0"/>
              <w:jc w:val="left"/>
            </w:pPr>
            <w:r>
              <w:t xml:space="preserve">_______________________ </w:t>
            </w:r>
          </w:p>
          <w:p w:rsidR="004E308A" w:rsidRDefault="004E308A" w:rsidP="00A3054C">
            <w:pPr>
              <w:spacing w:after="0" w:line="259" w:lineRule="auto"/>
              <w:ind w:left="0" w:right="0" w:firstLine="0"/>
              <w:jc w:val="left"/>
            </w:pPr>
            <w:r>
              <w:t xml:space="preserve"> </w:t>
            </w:r>
          </w:p>
          <w:p w:rsidR="004E308A" w:rsidRDefault="004E308A" w:rsidP="00A3054C">
            <w:pPr>
              <w:spacing w:after="0" w:line="259" w:lineRule="auto"/>
              <w:ind w:left="0" w:right="0" w:firstLine="0"/>
              <w:jc w:val="left"/>
            </w:pPr>
            <w:r>
              <w:t xml:space="preserve"> </w:t>
            </w:r>
          </w:p>
          <w:p w:rsidR="004E308A" w:rsidRDefault="004E308A" w:rsidP="00A3054C">
            <w:pPr>
              <w:spacing w:after="21" w:line="259" w:lineRule="auto"/>
              <w:ind w:left="0" w:right="0" w:firstLine="0"/>
              <w:jc w:val="left"/>
            </w:pPr>
            <w:r>
              <w:t xml:space="preserve"> </w:t>
            </w:r>
          </w:p>
          <w:p w:rsidR="004E308A" w:rsidRDefault="004E308A" w:rsidP="00A3054C">
            <w:pPr>
              <w:spacing w:after="0" w:line="259" w:lineRule="auto"/>
              <w:ind w:left="0" w:right="0" w:firstLine="0"/>
              <w:jc w:val="left"/>
            </w:pPr>
            <w:r>
              <w:t xml:space="preserve">Форма согласована Сторонами </w:t>
            </w:r>
          </w:p>
          <w:p w:rsidR="004E308A" w:rsidRDefault="004E308A" w:rsidP="00A3054C">
            <w:pPr>
              <w:spacing w:after="0" w:line="259" w:lineRule="auto"/>
              <w:ind w:left="0" w:right="0" w:firstLine="0"/>
              <w:jc w:val="left"/>
            </w:pPr>
            <w:r>
              <w:rPr>
                <w:sz w:val="26"/>
              </w:rPr>
              <w:t xml:space="preserve"> </w:t>
            </w:r>
          </w:p>
        </w:tc>
        <w:tc>
          <w:tcPr>
            <w:tcW w:w="3778" w:type="dxa"/>
            <w:tcBorders>
              <w:top w:val="nil"/>
              <w:left w:val="nil"/>
              <w:bottom w:val="nil"/>
              <w:right w:val="nil"/>
            </w:tcBorders>
          </w:tcPr>
          <w:p w:rsidR="004E308A" w:rsidRDefault="004E308A" w:rsidP="00A3054C">
            <w:pPr>
              <w:spacing w:after="0" w:line="259" w:lineRule="auto"/>
              <w:ind w:left="0" w:right="0" w:firstLine="0"/>
              <w:jc w:val="left"/>
            </w:pPr>
            <w:r>
              <w:t xml:space="preserve">_______________________ </w:t>
            </w:r>
          </w:p>
        </w:tc>
      </w:tr>
      <w:tr w:rsidR="004E308A" w:rsidTr="00A3054C">
        <w:trPr>
          <w:trHeight w:val="599"/>
        </w:trPr>
        <w:tc>
          <w:tcPr>
            <w:tcW w:w="4892" w:type="dxa"/>
            <w:tcBorders>
              <w:top w:val="nil"/>
              <w:left w:val="nil"/>
              <w:bottom w:val="nil"/>
              <w:right w:val="nil"/>
            </w:tcBorders>
          </w:tcPr>
          <w:p w:rsidR="004E308A" w:rsidRDefault="004E308A" w:rsidP="00A3054C">
            <w:pPr>
              <w:spacing w:after="0" w:line="259" w:lineRule="auto"/>
              <w:ind w:left="0" w:right="0" w:firstLine="0"/>
              <w:jc w:val="left"/>
            </w:pPr>
            <w:r>
              <w:rPr>
                <w:sz w:val="26"/>
              </w:rPr>
              <w:t xml:space="preserve">От ЛИЦЕНЗИАТА: </w:t>
            </w:r>
          </w:p>
        </w:tc>
        <w:tc>
          <w:tcPr>
            <w:tcW w:w="3778" w:type="dxa"/>
            <w:tcBorders>
              <w:top w:val="nil"/>
              <w:left w:val="nil"/>
              <w:bottom w:val="nil"/>
              <w:right w:val="nil"/>
            </w:tcBorders>
          </w:tcPr>
          <w:p w:rsidR="004E308A" w:rsidRDefault="004E308A" w:rsidP="00A3054C">
            <w:pPr>
              <w:spacing w:after="0" w:line="259" w:lineRule="auto"/>
              <w:ind w:left="0" w:right="1056" w:firstLine="0"/>
              <w:jc w:val="left"/>
            </w:pPr>
            <w:r>
              <w:rPr>
                <w:sz w:val="26"/>
              </w:rPr>
              <w:t xml:space="preserve">От </w:t>
            </w:r>
            <w:proofErr w:type="gramStart"/>
            <w:r>
              <w:t>СУБ</w:t>
            </w:r>
            <w:r>
              <w:rPr>
                <w:sz w:val="26"/>
              </w:rPr>
              <w:t xml:space="preserve">ЛИЦЕНЗИАТА:  </w:t>
            </w:r>
            <w:proofErr w:type="gramEnd"/>
          </w:p>
        </w:tc>
      </w:tr>
      <w:tr w:rsidR="004E308A" w:rsidTr="00A3054C">
        <w:trPr>
          <w:trHeight w:val="592"/>
        </w:trPr>
        <w:tc>
          <w:tcPr>
            <w:tcW w:w="4892" w:type="dxa"/>
            <w:tcBorders>
              <w:top w:val="nil"/>
              <w:left w:val="nil"/>
              <w:bottom w:val="nil"/>
              <w:right w:val="nil"/>
            </w:tcBorders>
          </w:tcPr>
          <w:p w:rsidR="004E308A" w:rsidRDefault="004E308A" w:rsidP="00A3054C">
            <w:pPr>
              <w:spacing w:after="20" w:line="259" w:lineRule="auto"/>
              <w:ind w:left="0" w:right="0" w:firstLine="0"/>
              <w:jc w:val="left"/>
            </w:pPr>
            <w:r>
              <w:rPr>
                <w:sz w:val="26"/>
              </w:rPr>
              <w:t xml:space="preserve">________________/___________ </w:t>
            </w:r>
          </w:p>
          <w:p w:rsidR="004E308A" w:rsidRDefault="004E308A" w:rsidP="00A3054C">
            <w:pPr>
              <w:spacing w:after="0" w:line="259" w:lineRule="auto"/>
              <w:ind w:left="0" w:right="0" w:firstLine="0"/>
              <w:jc w:val="left"/>
            </w:pPr>
            <w:proofErr w:type="spellStart"/>
            <w:r>
              <w:rPr>
                <w:sz w:val="26"/>
              </w:rPr>
              <w:t>м.п</w:t>
            </w:r>
            <w:proofErr w:type="spellEnd"/>
            <w:r>
              <w:rPr>
                <w:sz w:val="26"/>
              </w:rPr>
              <w:t xml:space="preserve">. </w:t>
            </w:r>
          </w:p>
        </w:tc>
        <w:tc>
          <w:tcPr>
            <w:tcW w:w="3778" w:type="dxa"/>
            <w:tcBorders>
              <w:top w:val="nil"/>
              <w:left w:val="nil"/>
              <w:bottom w:val="nil"/>
              <w:right w:val="nil"/>
            </w:tcBorders>
          </w:tcPr>
          <w:p w:rsidR="004E308A" w:rsidRDefault="004E308A" w:rsidP="00A3054C">
            <w:pPr>
              <w:spacing w:after="20" w:line="259" w:lineRule="auto"/>
              <w:ind w:left="0" w:right="0" w:firstLine="0"/>
            </w:pPr>
            <w:r>
              <w:rPr>
                <w:sz w:val="26"/>
              </w:rPr>
              <w:t xml:space="preserve">_______________/_____________ </w:t>
            </w:r>
          </w:p>
          <w:p w:rsidR="004E308A" w:rsidRDefault="004E308A" w:rsidP="00A3054C">
            <w:pPr>
              <w:spacing w:after="0" w:line="259" w:lineRule="auto"/>
              <w:ind w:left="0" w:right="0" w:firstLine="0"/>
              <w:jc w:val="left"/>
            </w:pPr>
            <w:proofErr w:type="spellStart"/>
            <w:r>
              <w:rPr>
                <w:sz w:val="26"/>
              </w:rPr>
              <w:t>м.п</w:t>
            </w:r>
            <w:proofErr w:type="spellEnd"/>
            <w:r>
              <w:rPr>
                <w:sz w:val="26"/>
              </w:rPr>
              <w:t xml:space="preserve">. </w:t>
            </w:r>
          </w:p>
        </w:tc>
      </w:tr>
    </w:tbl>
    <w:p w:rsidR="004E308A" w:rsidRDefault="004E308A" w:rsidP="004E308A">
      <w:pPr>
        <w:sectPr w:rsidR="004E308A">
          <w:headerReference w:type="even" r:id="rId8"/>
          <w:headerReference w:type="default" r:id="rId9"/>
          <w:headerReference w:type="first" r:id="rId10"/>
          <w:pgSz w:w="11906" w:h="16838"/>
          <w:pgMar w:top="1174" w:right="507" w:bottom="1095" w:left="1133" w:header="720" w:footer="714" w:gutter="0"/>
          <w:cols w:space="720"/>
        </w:sectPr>
      </w:pPr>
    </w:p>
    <w:p w:rsidR="004E308A" w:rsidRDefault="004E308A" w:rsidP="004E308A">
      <w:pPr>
        <w:spacing w:after="5" w:line="265" w:lineRule="auto"/>
        <w:ind w:left="10" w:right="50" w:hanging="10"/>
        <w:jc w:val="right"/>
      </w:pPr>
      <w:r>
        <w:t xml:space="preserve">ПРИЛОЖЕНИЕ № 2  </w:t>
      </w:r>
    </w:p>
    <w:p w:rsidR="004E308A" w:rsidRDefault="004E308A" w:rsidP="004E308A">
      <w:pPr>
        <w:ind w:left="11227" w:right="53"/>
      </w:pPr>
      <w:r>
        <w:t xml:space="preserve">к Сублицензионному </w:t>
      </w:r>
      <w:proofErr w:type="gramStart"/>
      <w:r>
        <w:t>договору  №</w:t>
      </w:r>
      <w:proofErr w:type="gramEnd"/>
      <w:r>
        <w:t xml:space="preserve">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№1</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firstRow="1" w:lastRow="0" w:firstColumn="1" w:lastColumn="0" w:noHBand="0" w:noVBand="1"/>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 номер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Всего за первый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за первый год</w:t>
      </w:r>
      <w:r w:rsidR="00077E3F">
        <w:t xml:space="preserve"> </w:t>
      </w:r>
      <w:r>
        <w:t xml:space="preserve">составляет сумму эквивалентную _______________ (________________) рублей ______копеек, НДС не облагается в соответствии с п.2 ст. 149 НК РФ. </w:t>
      </w:r>
    </w:p>
    <w:p w:rsidR="00C454D3" w:rsidRDefault="00C454D3" w:rsidP="004E308A">
      <w:pPr>
        <w:ind w:left="-15" w:right="53"/>
      </w:pPr>
      <w:r>
        <w:rPr>
          <w:rFonts w:eastAsiaTheme="minorEastAsia"/>
          <w:color w:val="auto"/>
          <w:szCs w:val="24"/>
        </w:rPr>
        <w:t xml:space="preserve">Срок использования Лицензий: с </w:t>
      </w:r>
      <w:r w:rsidR="00C96461">
        <w:rPr>
          <w:rFonts w:eastAsiaTheme="minorEastAsia"/>
          <w:color w:val="auto"/>
          <w:szCs w:val="24"/>
        </w:rPr>
        <w:t xml:space="preserve">01.10.2016 </w:t>
      </w:r>
      <w:r>
        <w:rPr>
          <w:rFonts w:eastAsiaTheme="minorEastAsia"/>
          <w:color w:val="auto"/>
          <w:szCs w:val="24"/>
        </w:rPr>
        <w:t>до 30.</w:t>
      </w:r>
      <w:r w:rsidR="00C96461">
        <w:rPr>
          <w:rFonts w:eastAsiaTheme="minorEastAsia"/>
          <w:color w:val="auto"/>
          <w:szCs w:val="24"/>
        </w:rPr>
        <w:t>09.2017</w:t>
      </w:r>
      <w:r>
        <w:rPr>
          <w:rFonts w:eastAsiaTheme="minorEastAsia"/>
          <w:color w:val="auto"/>
          <w:szCs w:val="24"/>
        </w:rPr>
        <w:t xml:space="preserve"> г.</w:t>
      </w:r>
    </w:p>
    <w:p w:rsidR="004E308A" w:rsidRDefault="004E308A" w:rsidP="004E308A">
      <w:pPr>
        <w:spacing w:after="0" w:line="259" w:lineRule="auto"/>
        <w:ind w:left="708" w:right="0" w:firstLine="0"/>
        <w:jc w:val="left"/>
      </w:pPr>
    </w:p>
    <w:tbl>
      <w:tblPr>
        <w:tblStyle w:val="TableGrid"/>
        <w:tblW w:w="10334" w:type="dxa"/>
        <w:tblInd w:w="708" w:type="dxa"/>
        <w:tblCellMar>
          <w:top w:w="5" w:type="dxa"/>
        </w:tblCellMar>
        <w:tblLook w:val="04A0" w:firstRow="1" w:lastRow="0" w:firstColumn="1" w:lastColumn="0" w:noHBand="0" w:noVBand="1"/>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4E308A" w:rsidRDefault="004E308A" w:rsidP="004E308A">
      <w:r>
        <w:br w:type="page"/>
      </w:r>
    </w:p>
    <w:p w:rsidR="004E308A" w:rsidRDefault="004E308A" w:rsidP="004E308A">
      <w:pPr>
        <w:spacing w:after="5" w:line="265" w:lineRule="auto"/>
        <w:ind w:left="10" w:right="50" w:hanging="10"/>
        <w:jc w:val="right"/>
      </w:pPr>
      <w:r>
        <w:t>ПРИЛОЖЕНИЕ № 3</w:t>
      </w:r>
    </w:p>
    <w:p w:rsidR="004E308A" w:rsidRDefault="004E308A" w:rsidP="004E308A">
      <w:pPr>
        <w:ind w:left="11227" w:right="53"/>
      </w:pPr>
      <w:r>
        <w:t xml:space="preserve">к Сублицензионному </w:t>
      </w:r>
      <w:proofErr w:type="gramStart"/>
      <w:r>
        <w:t>договору  №</w:t>
      </w:r>
      <w:proofErr w:type="gramEnd"/>
      <w:r>
        <w:t xml:space="preserve">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№2</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firstRow="1" w:lastRow="0" w:firstColumn="1" w:lastColumn="0" w:noHBand="0" w:noVBand="1"/>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 номер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 xml:space="preserve">Всего за </w:t>
            </w:r>
            <w:r>
              <w:rPr>
                <w:rFonts w:cs="Arial"/>
              </w:rPr>
              <w:t>второй</w:t>
            </w:r>
            <w:r w:rsidRPr="00FA0111">
              <w:rPr>
                <w:rFonts w:cs="Arial"/>
              </w:rPr>
              <w:t xml:space="preserve">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 xml:space="preserve">за </w:t>
      </w:r>
      <w:r w:rsidR="00077E3F">
        <w:rPr>
          <w:rFonts w:cs="Arial"/>
        </w:rPr>
        <w:t>второй</w:t>
      </w:r>
      <w:r w:rsidR="00077E3F" w:rsidRPr="00FA0111">
        <w:rPr>
          <w:rFonts w:cs="Arial"/>
        </w:rPr>
        <w:t xml:space="preserve"> год</w:t>
      </w:r>
      <w:r w:rsidR="00077E3F">
        <w:t xml:space="preserve"> </w:t>
      </w:r>
      <w:r>
        <w:t xml:space="preserve">составляет сумму эквивалентную _______________ (________________) рублей ______копеек, НДС не облагается в соответствии с п.2 ст. 149 НК РФ. </w:t>
      </w:r>
    </w:p>
    <w:p w:rsidR="00C96461" w:rsidRDefault="00C96461" w:rsidP="00C96461">
      <w:pPr>
        <w:ind w:left="-15" w:right="53"/>
      </w:pPr>
      <w:r>
        <w:rPr>
          <w:rFonts w:eastAsiaTheme="minorEastAsia"/>
          <w:color w:val="auto"/>
          <w:szCs w:val="24"/>
        </w:rPr>
        <w:t>Срок использования Лицензий: с 01.10.2017 до 30.09.2018 г.</w:t>
      </w:r>
    </w:p>
    <w:p w:rsidR="004E308A" w:rsidRDefault="004E308A" w:rsidP="004E308A">
      <w:pPr>
        <w:ind w:left="-15" w:right="53"/>
      </w:pPr>
    </w:p>
    <w:p w:rsidR="004E308A" w:rsidRDefault="004E308A" w:rsidP="004E308A">
      <w:pPr>
        <w:spacing w:after="0" w:line="259" w:lineRule="auto"/>
        <w:ind w:left="708" w:right="0" w:firstLine="0"/>
        <w:jc w:val="left"/>
      </w:pPr>
    </w:p>
    <w:p w:rsidR="004E308A" w:rsidRDefault="004E308A" w:rsidP="004E308A">
      <w:pPr>
        <w:spacing w:after="0" w:line="259" w:lineRule="auto"/>
        <w:ind w:left="708" w:right="0" w:firstLine="0"/>
        <w:jc w:val="left"/>
      </w:pPr>
      <w:r>
        <w:t xml:space="preserve"> </w:t>
      </w:r>
    </w:p>
    <w:tbl>
      <w:tblPr>
        <w:tblStyle w:val="TableGrid"/>
        <w:tblW w:w="10334" w:type="dxa"/>
        <w:tblInd w:w="708" w:type="dxa"/>
        <w:tblCellMar>
          <w:top w:w="5" w:type="dxa"/>
        </w:tblCellMar>
        <w:tblLook w:val="04A0" w:firstRow="1" w:lastRow="0" w:firstColumn="1" w:lastColumn="0" w:noHBand="0" w:noVBand="1"/>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4E308A" w:rsidRDefault="004E308A" w:rsidP="004E308A">
      <w:pPr>
        <w:spacing w:after="0" w:line="259" w:lineRule="auto"/>
        <w:ind w:left="708" w:right="0" w:firstLine="0"/>
        <w:jc w:val="left"/>
      </w:pPr>
      <w:r>
        <w:t xml:space="preserve"> </w:t>
      </w:r>
    </w:p>
    <w:p w:rsidR="004E308A" w:rsidRDefault="004E308A" w:rsidP="004E308A">
      <w:r>
        <w:br w:type="page"/>
      </w:r>
    </w:p>
    <w:p w:rsidR="004E308A" w:rsidRDefault="004E308A" w:rsidP="004E308A">
      <w:pPr>
        <w:spacing w:after="5" w:line="265" w:lineRule="auto"/>
        <w:ind w:left="10" w:right="50" w:hanging="10"/>
        <w:jc w:val="right"/>
      </w:pPr>
      <w:r>
        <w:t xml:space="preserve">ПРИЛОЖЕНИЕ № 4  </w:t>
      </w:r>
    </w:p>
    <w:p w:rsidR="004E308A" w:rsidRDefault="004E308A" w:rsidP="004E308A">
      <w:pPr>
        <w:ind w:left="11227" w:right="53"/>
      </w:pPr>
      <w:r>
        <w:t xml:space="preserve">к Сублицензионному </w:t>
      </w:r>
      <w:proofErr w:type="gramStart"/>
      <w:r>
        <w:t>договору  №</w:t>
      </w:r>
      <w:proofErr w:type="gramEnd"/>
      <w:r>
        <w:t xml:space="preserve">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№3</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firstRow="1" w:lastRow="0" w:firstColumn="1" w:lastColumn="0" w:noHBand="0" w:noVBand="1"/>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 номер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 xml:space="preserve">Всего за </w:t>
            </w:r>
            <w:r>
              <w:rPr>
                <w:rFonts w:cs="Arial"/>
              </w:rPr>
              <w:t>третий</w:t>
            </w:r>
            <w:r w:rsidRPr="00FA0111">
              <w:rPr>
                <w:rFonts w:cs="Arial"/>
              </w:rPr>
              <w:t xml:space="preserve">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 xml:space="preserve">за </w:t>
      </w:r>
      <w:r w:rsidR="00077E3F">
        <w:rPr>
          <w:rFonts w:cs="Arial"/>
        </w:rPr>
        <w:t>третий</w:t>
      </w:r>
      <w:r w:rsidR="00077E3F" w:rsidRPr="00FA0111">
        <w:rPr>
          <w:rFonts w:cs="Arial"/>
        </w:rPr>
        <w:t xml:space="preserve"> год</w:t>
      </w:r>
      <w:r w:rsidR="00077E3F">
        <w:t xml:space="preserve"> </w:t>
      </w:r>
      <w:r>
        <w:t xml:space="preserve">составляет сумму эквивалентную _______________ (________________) рублей ______копеек, НДС не облагается в соответствии с п.2 ст. 149 НК РФ. </w:t>
      </w:r>
    </w:p>
    <w:p w:rsidR="004E308A" w:rsidRDefault="00C96461" w:rsidP="004E308A">
      <w:pPr>
        <w:spacing w:after="0" w:line="259" w:lineRule="auto"/>
        <w:ind w:left="708" w:right="0" w:firstLine="0"/>
        <w:jc w:val="left"/>
      </w:pPr>
      <w:r>
        <w:rPr>
          <w:rFonts w:eastAsiaTheme="minorEastAsia"/>
          <w:color w:val="auto"/>
          <w:szCs w:val="24"/>
        </w:rPr>
        <w:t>Срок использования Лицензий: с 01.10.2018 до 30.09.2019 г.</w:t>
      </w:r>
    </w:p>
    <w:p w:rsidR="004E308A" w:rsidRDefault="004E308A" w:rsidP="004E308A">
      <w:pPr>
        <w:spacing w:after="0" w:line="259" w:lineRule="auto"/>
        <w:ind w:left="708" w:right="0" w:firstLine="0"/>
        <w:jc w:val="left"/>
      </w:pPr>
      <w:r>
        <w:t xml:space="preserve"> </w:t>
      </w:r>
    </w:p>
    <w:tbl>
      <w:tblPr>
        <w:tblStyle w:val="TableGrid"/>
        <w:tblW w:w="10334" w:type="dxa"/>
        <w:tblInd w:w="708" w:type="dxa"/>
        <w:tblCellMar>
          <w:top w:w="5" w:type="dxa"/>
        </w:tblCellMar>
        <w:tblLook w:val="04A0" w:firstRow="1" w:lastRow="0" w:firstColumn="1" w:lastColumn="0" w:noHBand="0" w:noVBand="1"/>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8C37DD" w:rsidRDefault="008C37DD"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5F221A">
      <w:pPr>
        <w:spacing w:after="22" w:line="259" w:lineRule="auto"/>
        <w:ind w:left="0" w:right="181" w:firstLine="0"/>
        <w:jc w:val="right"/>
      </w:pPr>
      <w:r>
        <w:t>ПРИЛОЖЕНИЕ № 5</w:t>
      </w:r>
    </w:p>
    <w:p w:rsidR="005F221A" w:rsidRDefault="005F221A" w:rsidP="005F221A">
      <w:pPr>
        <w:spacing w:after="22" w:line="259" w:lineRule="auto"/>
        <w:ind w:left="0" w:right="-1" w:firstLine="0"/>
        <w:jc w:val="right"/>
      </w:pPr>
      <w:r>
        <w:t xml:space="preserve">к Сублицензионному договору  </w:t>
      </w:r>
    </w:p>
    <w:p w:rsidR="005F221A" w:rsidRDefault="005F221A" w:rsidP="005F221A">
      <w:pPr>
        <w:spacing w:after="0" w:line="259" w:lineRule="auto"/>
        <w:ind w:left="0" w:right="3" w:firstLine="0"/>
        <w:jc w:val="right"/>
      </w:pPr>
      <w:r>
        <w:t xml:space="preserve">№ ____ от «____» ________ 20 ____ г. </w:t>
      </w:r>
    </w:p>
    <w:p w:rsidR="005F221A" w:rsidRDefault="005F221A" w:rsidP="005F221A">
      <w:pPr>
        <w:spacing w:after="0" w:line="259" w:lineRule="auto"/>
        <w:ind w:left="0" w:right="65" w:firstLine="0"/>
        <w:jc w:val="right"/>
      </w:pPr>
      <w:r>
        <w:t>о предоставлении права использования программного обеспечения</w:t>
      </w:r>
    </w:p>
    <w:p w:rsidR="005F221A" w:rsidRDefault="005F221A" w:rsidP="005F221A">
      <w:pPr>
        <w:keepNext/>
        <w:spacing w:before="240" w:after="120" w:line="240" w:lineRule="auto"/>
        <w:ind w:left="792" w:right="0" w:hanging="360"/>
        <w:jc w:val="right"/>
        <w:outlineLvl w:val="0"/>
        <w:rPr>
          <w:rFonts w:eastAsia="MS Mincho"/>
          <w:b/>
          <w:bCs/>
          <w:color w:val="auto"/>
          <w:kern w:val="32"/>
          <w:sz w:val="28"/>
          <w:szCs w:val="24"/>
          <w:lang w:eastAsia="x-none"/>
        </w:rPr>
      </w:pPr>
    </w:p>
    <w:p w:rsidR="005F221A" w:rsidRDefault="005F221A" w:rsidP="005F221A">
      <w:pPr>
        <w:spacing w:after="0" w:line="240" w:lineRule="auto"/>
        <w:ind w:left="0" w:right="0" w:firstLine="0"/>
        <w:jc w:val="center"/>
        <w:rPr>
          <w:b/>
        </w:rPr>
      </w:pPr>
      <w:r>
        <w:rPr>
          <w:b/>
        </w:rPr>
        <w:t>Форма предоставления информации ЛИЦЕНЗИАТОМ Начало формы</w:t>
      </w:r>
    </w:p>
    <w:tbl>
      <w:tblPr>
        <w:tblW w:w="5095" w:type="pct"/>
        <w:tblLayout w:type="fixed"/>
        <w:tblLook w:val="00A0" w:firstRow="1" w:lastRow="0" w:firstColumn="1" w:lastColumn="0" w:noHBand="0" w:noVBand="0"/>
      </w:tblPr>
      <w:tblGrid>
        <w:gridCol w:w="425"/>
        <w:gridCol w:w="639"/>
        <w:gridCol w:w="425"/>
        <w:gridCol w:w="425"/>
        <w:gridCol w:w="424"/>
        <w:gridCol w:w="421"/>
        <w:gridCol w:w="242"/>
        <w:gridCol w:w="551"/>
        <w:gridCol w:w="477"/>
        <w:gridCol w:w="489"/>
        <w:gridCol w:w="418"/>
        <w:gridCol w:w="375"/>
        <w:gridCol w:w="421"/>
        <w:gridCol w:w="421"/>
        <w:gridCol w:w="421"/>
        <w:gridCol w:w="421"/>
        <w:gridCol w:w="384"/>
        <w:gridCol w:w="400"/>
        <w:gridCol w:w="610"/>
        <w:gridCol w:w="406"/>
        <w:gridCol w:w="493"/>
        <w:gridCol w:w="610"/>
        <w:gridCol w:w="236"/>
        <w:gridCol w:w="421"/>
        <w:gridCol w:w="421"/>
        <w:gridCol w:w="421"/>
        <w:gridCol w:w="421"/>
        <w:gridCol w:w="421"/>
        <w:gridCol w:w="421"/>
        <w:gridCol w:w="421"/>
        <w:gridCol w:w="511"/>
        <w:gridCol w:w="421"/>
        <w:gridCol w:w="366"/>
        <w:gridCol w:w="446"/>
        <w:gridCol w:w="663"/>
      </w:tblGrid>
      <w:tr w:rsidR="005F221A" w:rsidRPr="005F221A" w:rsidTr="00C8397C">
        <w:trPr>
          <w:trHeight w:val="322"/>
        </w:trPr>
        <w:tc>
          <w:tcPr>
            <w:tcW w:w="5000" w:type="pct"/>
            <w:gridSpan w:val="35"/>
            <w:tcBorders>
              <w:top w:val="nil"/>
              <w:left w:val="nil"/>
              <w:bottom w:val="nil"/>
              <w:right w:val="nil"/>
            </w:tcBorders>
            <w:noWrap/>
            <w:vAlign w:val="center"/>
          </w:tcPr>
          <w:p w:rsidR="005F221A" w:rsidRPr="005F221A" w:rsidRDefault="005F221A" w:rsidP="005F221A">
            <w:pPr>
              <w:suppressAutoHyphens/>
              <w:spacing w:after="0" w:line="240" w:lineRule="auto"/>
              <w:ind w:left="0" w:right="0" w:firstLine="0"/>
              <w:jc w:val="center"/>
              <w:rPr>
                <w:b/>
                <w:bCs/>
                <w:color w:val="auto"/>
                <w:sz w:val="28"/>
                <w:szCs w:val="28"/>
                <w:lang w:eastAsia="ar-SA"/>
              </w:rPr>
            </w:pPr>
          </w:p>
        </w:tc>
      </w:tr>
      <w:tr w:rsidR="005F221A" w:rsidRPr="005F221A" w:rsidTr="00C8397C">
        <w:trPr>
          <w:trHeight w:val="284"/>
        </w:trPr>
        <w:tc>
          <w:tcPr>
            <w:tcW w:w="5000" w:type="pct"/>
            <w:gridSpan w:val="35"/>
            <w:tcBorders>
              <w:top w:val="nil"/>
              <w:left w:val="nil"/>
              <w:bottom w:val="single" w:sz="4" w:space="0" w:color="auto"/>
              <w:right w:val="nil"/>
            </w:tcBorders>
            <w:noWrap/>
            <w:vAlign w:val="center"/>
          </w:tcPr>
          <w:p w:rsidR="005F221A" w:rsidRPr="005F221A" w:rsidRDefault="005F221A" w:rsidP="005F221A">
            <w:pPr>
              <w:suppressAutoHyphens/>
              <w:spacing w:after="0" w:line="240" w:lineRule="auto"/>
              <w:ind w:left="0" w:right="0" w:firstLine="0"/>
              <w:jc w:val="center"/>
              <w:rPr>
                <w:bCs/>
                <w:i/>
                <w:color w:val="auto"/>
                <w:sz w:val="16"/>
                <w:szCs w:val="16"/>
                <w:lang w:eastAsia="ar-SA"/>
              </w:rPr>
            </w:pPr>
          </w:p>
        </w:tc>
      </w:tr>
      <w:tr w:rsidR="005F221A" w:rsidRPr="005F221A" w:rsidTr="00C8397C">
        <w:trPr>
          <w:trHeight w:val="277"/>
        </w:trPr>
        <w:tc>
          <w:tcPr>
            <w:tcW w:w="5000" w:type="pct"/>
            <w:gridSpan w:val="35"/>
            <w:tcBorders>
              <w:top w:val="nil"/>
              <w:left w:val="nil"/>
              <w:bottom w:val="single" w:sz="4" w:space="0" w:color="auto"/>
              <w:right w:val="nil"/>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w:t>
            </w:r>
            <w:r w:rsidR="00C8397C" w:rsidRPr="00C8397C">
              <w:rPr>
                <w:i/>
                <w:iCs/>
                <w:color w:val="auto"/>
                <w:sz w:val="16"/>
                <w:szCs w:val="16"/>
                <w:lang w:eastAsia="ar-SA"/>
              </w:rPr>
              <w:t>(наименование организации, представляющей информацию)</w:t>
            </w:r>
            <w:r w:rsidRPr="005F221A">
              <w:rPr>
                <w:i/>
                <w:iCs/>
                <w:color w:val="auto"/>
                <w:sz w:val="16"/>
                <w:szCs w:val="16"/>
                <w:lang w:eastAsia="ar-SA"/>
              </w:rPr>
              <w:t>)</w:t>
            </w:r>
          </w:p>
        </w:tc>
      </w:tr>
      <w:tr w:rsidR="005F221A" w:rsidRPr="005F221A" w:rsidTr="00D31D45">
        <w:trPr>
          <w:trHeight w:val="271"/>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w:t>
            </w:r>
          </w:p>
        </w:tc>
        <w:tc>
          <w:tcPr>
            <w:tcW w:w="1455" w:type="pct"/>
            <w:gridSpan w:val="10"/>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w:t>
            </w:r>
          </w:p>
        </w:tc>
        <w:tc>
          <w:tcPr>
            <w:tcW w:w="1115" w:type="pct"/>
            <w:gridSpan w:val="8"/>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w:t>
            </w:r>
          </w:p>
        </w:tc>
        <w:tc>
          <w:tcPr>
            <w:tcW w:w="2078" w:type="pct"/>
            <w:gridSpan w:val="15"/>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4</w:t>
            </w:r>
          </w:p>
        </w:tc>
        <w:tc>
          <w:tcPr>
            <w:tcW w:w="21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5</w:t>
            </w:r>
          </w:p>
        </w:tc>
      </w:tr>
      <w:tr w:rsidR="005F221A" w:rsidRPr="005F221A" w:rsidTr="00D31D45">
        <w:trPr>
          <w:trHeight w:val="510"/>
        </w:trPr>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п/п</w:t>
            </w:r>
          </w:p>
        </w:tc>
        <w:tc>
          <w:tcPr>
            <w:tcW w:w="1455" w:type="pct"/>
            <w:gridSpan w:val="10"/>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Наименование контрагента (ИНН, вид деятельности)</w:t>
            </w:r>
          </w:p>
        </w:tc>
        <w:tc>
          <w:tcPr>
            <w:tcW w:w="12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994" w:type="pct"/>
            <w:gridSpan w:val="7"/>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Договор (реквизиты, предмет, цена, срок действия и иные существенные условия)</w:t>
            </w:r>
          </w:p>
        </w:tc>
        <w:tc>
          <w:tcPr>
            <w:tcW w:w="2078" w:type="pct"/>
            <w:gridSpan w:val="15"/>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Информация о цепочке собственников контрагента, включая бенефициаров (в том числе, конечных)</w:t>
            </w:r>
          </w:p>
        </w:tc>
        <w:tc>
          <w:tcPr>
            <w:tcW w:w="215"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Информация о подтверждающих документах (наименование, реквизиты и т.д.)</w:t>
            </w:r>
          </w:p>
        </w:tc>
      </w:tr>
      <w:tr w:rsidR="00D31D45" w:rsidRPr="005F221A" w:rsidTr="00D31D45">
        <w:trPr>
          <w:trHeight w:val="1260"/>
        </w:trPr>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Российский/</w:t>
            </w:r>
            <w:r w:rsidRPr="005F221A">
              <w:rPr>
                <w:color w:val="auto"/>
                <w:sz w:val="16"/>
                <w:szCs w:val="16"/>
                <w:lang w:eastAsia="ar-SA"/>
              </w:rPr>
              <w:br/>
              <w:t>Иностранный</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ИНН</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ОГРН</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Форма собственности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Наименование</w:t>
            </w:r>
          </w:p>
        </w:tc>
        <w:tc>
          <w:tcPr>
            <w:tcW w:w="7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Код ОКВЭД</w:t>
            </w:r>
          </w:p>
        </w:tc>
        <w:tc>
          <w:tcPr>
            <w:tcW w:w="17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Уставный капитал (тыс. руб.)</w:t>
            </w:r>
          </w:p>
        </w:tc>
        <w:tc>
          <w:tcPr>
            <w:tcW w:w="154"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Количество эмитированных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w:t>
            </w:r>
          </w:p>
        </w:tc>
        <w:tc>
          <w:tcPr>
            <w:tcW w:w="15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Фамилия, Имя, Отчество руководителя</w:t>
            </w:r>
          </w:p>
        </w:tc>
        <w:tc>
          <w:tcPr>
            <w:tcW w:w="135"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Серия и номер документа, удостоверяющего личность руководителя</w:t>
            </w:r>
          </w:p>
        </w:tc>
        <w:tc>
          <w:tcPr>
            <w:tcW w:w="12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Дата заключения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Предмет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Валюта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Сумма в валюте договора</w:t>
            </w:r>
          </w:p>
        </w:tc>
        <w:tc>
          <w:tcPr>
            <w:tcW w:w="253" w:type="pct"/>
            <w:gridSpan w:val="2"/>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Срок действия договора</w:t>
            </w:r>
          </w:p>
        </w:tc>
        <w:tc>
          <w:tcPr>
            <w:tcW w:w="19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Иные существенные условия</w:t>
            </w:r>
          </w:p>
        </w:tc>
        <w:tc>
          <w:tcPr>
            <w:tcW w:w="13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w:t>
            </w:r>
          </w:p>
        </w:tc>
        <w:tc>
          <w:tcPr>
            <w:tcW w:w="15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Российский/</w:t>
            </w:r>
            <w:r w:rsidRPr="005F221A">
              <w:rPr>
                <w:color w:val="auto"/>
                <w:sz w:val="16"/>
                <w:szCs w:val="16"/>
                <w:lang w:eastAsia="ar-SA"/>
              </w:rPr>
              <w:br/>
              <w:t>Иностранный</w:t>
            </w:r>
          </w:p>
        </w:tc>
        <w:tc>
          <w:tcPr>
            <w:tcW w:w="197" w:type="pct"/>
            <w:vMerge w:val="restart"/>
            <w:tcBorders>
              <w:top w:val="single" w:sz="4" w:space="0" w:color="auto"/>
              <w:left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Физическое лицо/Юридическое лицо</w:t>
            </w:r>
          </w:p>
        </w:tc>
        <w:tc>
          <w:tcPr>
            <w:tcW w:w="7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ОГРН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Форма собственности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Наименование / ФИО</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Уставный капитал (тыс. руб.)</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Количество эмитированных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Адрес регистрации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Серия и номер документа, удостоверяющего личность (обязательно для физического лица)</w:t>
            </w:r>
          </w:p>
        </w:tc>
        <w:tc>
          <w:tcPr>
            <w:tcW w:w="165"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Доля в уставном капитале</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Количество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w:t>
            </w:r>
          </w:p>
        </w:tc>
        <w:tc>
          <w:tcPr>
            <w:tcW w:w="11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Номинальная стоимость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 (руб.)</w:t>
            </w:r>
          </w:p>
        </w:tc>
        <w:tc>
          <w:tcPr>
            <w:tcW w:w="1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Руководитель / участник / акционер / бенефициар</w:t>
            </w:r>
          </w:p>
        </w:tc>
        <w:tc>
          <w:tcPr>
            <w:tcW w:w="21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15"/>
        </w:trPr>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по</w:t>
            </w:r>
          </w:p>
        </w:tc>
        <w:tc>
          <w:tcPr>
            <w:tcW w:w="19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vMerge/>
            <w:tcBorders>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30"/>
        </w:trPr>
        <w:tc>
          <w:tcPr>
            <w:tcW w:w="137" w:type="pct"/>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w:t>
            </w:r>
          </w:p>
        </w:tc>
        <w:tc>
          <w:tcPr>
            <w:tcW w:w="20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w:t>
            </w:r>
          </w:p>
        </w:tc>
        <w:tc>
          <w:tcPr>
            <w:tcW w:w="13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w:t>
            </w:r>
          </w:p>
        </w:tc>
        <w:tc>
          <w:tcPr>
            <w:tcW w:w="13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4</w:t>
            </w:r>
          </w:p>
        </w:tc>
        <w:tc>
          <w:tcPr>
            <w:tcW w:w="13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5</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6</w:t>
            </w:r>
          </w:p>
        </w:tc>
        <w:tc>
          <w:tcPr>
            <w:tcW w:w="7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7</w:t>
            </w:r>
          </w:p>
        </w:tc>
        <w:tc>
          <w:tcPr>
            <w:tcW w:w="17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8</w:t>
            </w:r>
          </w:p>
        </w:tc>
        <w:tc>
          <w:tcPr>
            <w:tcW w:w="15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9</w:t>
            </w:r>
          </w:p>
        </w:tc>
        <w:tc>
          <w:tcPr>
            <w:tcW w:w="15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10</w:t>
            </w:r>
          </w:p>
        </w:tc>
        <w:tc>
          <w:tcPr>
            <w:tcW w:w="13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11</w:t>
            </w:r>
          </w:p>
        </w:tc>
        <w:tc>
          <w:tcPr>
            <w:tcW w:w="12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12</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13</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14</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15</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16</w:t>
            </w:r>
          </w:p>
        </w:tc>
        <w:tc>
          <w:tcPr>
            <w:tcW w:w="12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18</w:t>
            </w:r>
          </w:p>
        </w:tc>
        <w:tc>
          <w:tcPr>
            <w:tcW w:w="19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19</w:t>
            </w:r>
          </w:p>
        </w:tc>
        <w:tc>
          <w:tcPr>
            <w:tcW w:w="13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20</w:t>
            </w:r>
          </w:p>
        </w:tc>
        <w:tc>
          <w:tcPr>
            <w:tcW w:w="15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21</w:t>
            </w:r>
          </w:p>
        </w:tc>
        <w:tc>
          <w:tcPr>
            <w:tcW w:w="19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22</w:t>
            </w:r>
          </w:p>
        </w:tc>
        <w:tc>
          <w:tcPr>
            <w:tcW w:w="7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23</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24</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25</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26</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27</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28</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29</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30</w:t>
            </w:r>
          </w:p>
        </w:tc>
        <w:tc>
          <w:tcPr>
            <w:tcW w:w="16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31</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32</w:t>
            </w:r>
          </w:p>
        </w:tc>
        <w:tc>
          <w:tcPr>
            <w:tcW w:w="11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33</w:t>
            </w:r>
          </w:p>
        </w:tc>
        <w:tc>
          <w:tcPr>
            <w:tcW w:w="14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34</w:t>
            </w: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35</w:t>
            </w:r>
          </w:p>
        </w:tc>
      </w:tr>
      <w:tr w:rsidR="00D31D45" w:rsidRPr="005F221A" w:rsidTr="00D31D45">
        <w:trPr>
          <w:trHeight w:val="315"/>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nil"/>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15"/>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15"/>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bl>
    <w:p w:rsidR="005F221A" w:rsidRPr="005F221A" w:rsidRDefault="005F221A" w:rsidP="005F221A">
      <w:pPr>
        <w:suppressAutoHyphens/>
        <w:spacing w:after="0" w:line="240" w:lineRule="auto"/>
        <w:ind w:left="0" w:right="0" w:firstLine="0"/>
        <w:jc w:val="left"/>
        <w:rPr>
          <w:rFonts w:eastAsia="MS Mincho"/>
          <w:color w:val="auto"/>
          <w:szCs w:val="24"/>
        </w:rPr>
      </w:pPr>
      <w:bookmarkStart w:id="0" w:name="_РАЗДЕЛ_IV._Техническое"/>
      <w:bookmarkEnd w:id="0"/>
    </w:p>
    <w:p w:rsidR="00C8397C" w:rsidRDefault="00C8397C" w:rsidP="00C8397C">
      <w:pPr>
        <w:spacing w:after="6" w:line="277" w:lineRule="auto"/>
        <w:ind w:left="705" w:right="10550" w:firstLine="0"/>
        <w:jc w:val="left"/>
      </w:pPr>
      <w:r>
        <w:t xml:space="preserve">от ЛИЦЕНЗИАТА: Должность _____________ФИО М.П. </w:t>
      </w:r>
    </w:p>
    <w:p w:rsidR="00C8397C" w:rsidRDefault="00C8397C" w:rsidP="00C8397C">
      <w:pPr>
        <w:spacing w:after="0" w:line="259" w:lineRule="auto"/>
        <w:ind w:left="10" w:right="63" w:hanging="10"/>
        <w:jc w:val="center"/>
      </w:pPr>
      <w:r>
        <w:rPr>
          <w:b/>
        </w:rPr>
        <w:t xml:space="preserve">Форма согласована Сторонами. </w:t>
      </w:r>
    </w:p>
    <w:p w:rsidR="00C8397C" w:rsidRDefault="00C8397C" w:rsidP="00C8397C">
      <w:pPr>
        <w:spacing w:after="0" w:line="259" w:lineRule="auto"/>
        <w:ind w:left="0" w:right="0" w:firstLine="0"/>
        <w:jc w:val="left"/>
      </w:pPr>
      <w:r>
        <w:t xml:space="preserve"> </w:t>
      </w:r>
    </w:p>
    <w:tbl>
      <w:tblPr>
        <w:tblStyle w:val="TableGrid"/>
        <w:tblW w:w="11718" w:type="dxa"/>
        <w:tblInd w:w="818" w:type="dxa"/>
        <w:tblCellMar>
          <w:top w:w="46" w:type="dxa"/>
        </w:tblCellMar>
        <w:tblLook w:val="04A0" w:firstRow="1" w:lastRow="0" w:firstColumn="1" w:lastColumn="0" w:noHBand="0" w:noVBand="1"/>
      </w:tblPr>
      <w:tblGrid>
        <w:gridCol w:w="8223"/>
        <w:gridCol w:w="3495"/>
      </w:tblGrid>
      <w:tr w:rsidR="00C8397C" w:rsidTr="005A783C">
        <w:trPr>
          <w:trHeight w:val="815"/>
        </w:trPr>
        <w:tc>
          <w:tcPr>
            <w:tcW w:w="8223" w:type="dxa"/>
            <w:tcBorders>
              <w:top w:val="nil"/>
              <w:left w:val="nil"/>
              <w:bottom w:val="nil"/>
              <w:right w:val="nil"/>
            </w:tcBorders>
          </w:tcPr>
          <w:p w:rsidR="00C8397C" w:rsidRDefault="00C8397C" w:rsidP="005A783C">
            <w:pPr>
              <w:spacing w:after="0" w:line="259" w:lineRule="auto"/>
              <w:ind w:left="0" w:right="0" w:firstLine="0"/>
              <w:jc w:val="left"/>
            </w:pPr>
            <w:r>
              <w:t xml:space="preserve">От ЛИЦЕНЗИАТА: </w:t>
            </w:r>
          </w:p>
          <w:p w:rsidR="00C8397C" w:rsidRDefault="00C8397C" w:rsidP="005A783C">
            <w:pPr>
              <w:spacing w:after="0" w:line="259" w:lineRule="auto"/>
              <w:ind w:left="0" w:right="3488" w:firstLine="0"/>
              <w:jc w:val="left"/>
            </w:pPr>
            <w:r>
              <w:t xml:space="preserve">____________________ /______________/  </w:t>
            </w:r>
            <w:proofErr w:type="spellStart"/>
            <w:r>
              <w:t>м.п</w:t>
            </w:r>
            <w:proofErr w:type="spellEnd"/>
            <w:r>
              <w:t xml:space="preserve">. </w:t>
            </w:r>
          </w:p>
        </w:tc>
        <w:tc>
          <w:tcPr>
            <w:tcW w:w="3495" w:type="dxa"/>
            <w:tcBorders>
              <w:top w:val="nil"/>
              <w:left w:val="nil"/>
              <w:bottom w:val="nil"/>
              <w:right w:val="nil"/>
            </w:tcBorders>
          </w:tcPr>
          <w:p w:rsidR="00C8397C" w:rsidRDefault="00C8397C" w:rsidP="005A783C">
            <w:pPr>
              <w:spacing w:after="0" w:line="259" w:lineRule="auto"/>
              <w:ind w:left="0" w:right="0" w:firstLine="0"/>
              <w:jc w:val="left"/>
            </w:pPr>
            <w:r>
              <w:t xml:space="preserve">От СУБЛИЦЕНЗИАТА: </w:t>
            </w:r>
          </w:p>
          <w:p w:rsidR="00C8397C" w:rsidRDefault="00C8397C" w:rsidP="005A783C">
            <w:pPr>
              <w:spacing w:after="0" w:line="259" w:lineRule="auto"/>
              <w:ind w:left="0" w:right="0" w:firstLine="0"/>
              <w:jc w:val="left"/>
            </w:pPr>
            <w:r>
              <w:t xml:space="preserve">_______________ /____________/ </w:t>
            </w:r>
            <w:proofErr w:type="spellStart"/>
            <w:r>
              <w:t>м.п</w:t>
            </w:r>
            <w:proofErr w:type="spellEnd"/>
            <w:r>
              <w:t xml:space="preserve">. </w:t>
            </w:r>
          </w:p>
        </w:tc>
      </w:tr>
    </w:tbl>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sectPr w:rsidR="005F221A" w:rsidSect="004E308A">
      <w:headerReference w:type="even" r:id="rId11"/>
      <w:headerReference w:type="default" r:id="rId12"/>
      <w:footerReference w:type="even" r:id="rId13"/>
      <w:footerReference w:type="default" r:id="rId14"/>
      <w:headerReference w:type="first" r:id="rId15"/>
      <w:footerReference w:type="first" r:id="rId16"/>
      <w:pgSz w:w="16838" w:h="11906" w:orient="landscape"/>
      <w:pgMar w:top="1138" w:right="506" w:bottom="714" w:left="113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A78" w:rsidRDefault="00032A78">
      <w:pPr>
        <w:spacing w:after="0" w:line="240" w:lineRule="auto"/>
      </w:pPr>
      <w:r>
        <w:separator/>
      </w:r>
    </w:p>
  </w:endnote>
  <w:endnote w:type="continuationSeparator" w:id="0">
    <w:p w:rsidR="00032A78" w:rsidRDefault="0003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dugi">
    <w:panose1 w:val="020B0502040204020203"/>
    <w:charset w:val="00"/>
    <w:family w:val="swiss"/>
    <w:pitch w:val="variable"/>
    <w:sig w:usb0="00000003" w:usb1="00000000" w:usb2="00003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BA5283" w:rsidRDefault="005F221A" w:rsidP="00BA528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BA5283" w:rsidRDefault="005F221A" w:rsidP="00BA528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BA5283" w:rsidRDefault="005F221A" w:rsidP="00BA52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A78" w:rsidRDefault="00032A78">
      <w:pPr>
        <w:spacing w:after="0" w:line="240" w:lineRule="auto"/>
      </w:pPr>
      <w:r>
        <w:separator/>
      </w:r>
    </w:p>
  </w:footnote>
  <w:footnote w:type="continuationSeparator" w:id="0">
    <w:p w:rsidR="00032A78" w:rsidRDefault="00032A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Default="005F221A">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Default="005F221A">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Default="005F221A">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4E308A" w:rsidRDefault="005F221A" w:rsidP="004E308A">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4E308A" w:rsidRDefault="005F221A" w:rsidP="004E308A">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4E308A" w:rsidRDefault="005F221A" w:rsidP="004E308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22695F"/>
    <w:multiLevelType w:val="multilevel"/>
    <w:tmpl w:val="493C0172"/>
    <w:lvl w:ilvl="0">
      <w:start w:val="7"/>
      <w:numFmt w:val="decimal"/>
      <w:lvlText w:val="%1."/>
      <w:lvlJc w:val="left"/>
      <w:pPr>
        <w:ind w:left="3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EFA0C68"/>
    <w:multiLevelType w:val="multilevel"/>
    <w:tmpl w:val="32BCC546"/>
    <w:lvl w:ilvl="0">
      <w:start w:val="14"/>
      <w:numFmt w:val="decimal"/>
      <w:lvlText w:val="%1."/>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B656B4C"/>
    <w:multiLevelType w:val="hybridMultilevel"/>
    <w:tmpl w:val="15F82E54"/>
    <w:lvl w:ilvl="0" w:tplc="95B6CBE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302F0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08BC9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584A5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46921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B0FF6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F2EC0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38151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B6716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C391DDE"/>
    <w:multiLevelType w:val="multilevel"/>
    <w:tmpl w:val="055A96D6"/>
    <w:lvl w:ilvl="0">
      <w:start w:val="12"/>
      <w:numFmt w:val="decimal"/>
      <w:lvlText w:val="%1."/>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DD"/>
    <w:rsid w:val="00001C23"/>
    <w:rsid w:val="00005E90"/>
    <w:rsid w:val="00013A27"/>
    <w:rsid w:val="00024090"/>
    <w:rsid w:val="00026B8C"/>
    <w:rsid w:val="00026F38"/>
    <w:rsid w:val="00032A78"/>
    <w:rsid w:val="000701C4"/>
    <w:rsid w:val="00077E3F"/>
    <w:rsid w:val="000844BC"/>
    <w:rsid w:val="00092BFC"/>
    <w:rsid w:val="000A27A1"/>
    <w:rsid w:val="000C0298"/>
    <w:rsid w:val="00130CAB"/>
    <w:rsid w:val="001D0070"/>
    <w:rsid w:val="001E2863"/>
    <w:rsid w:val="00212CD6"/>
    <w:rsid w:val="0027175C"/>
    <w:rsid w:val="00320B41"/>
    <w:rsid w:val="00361C2D"/>
    <w:rsid w:val="003A2AA9"/>
    <w:rsid w:val="003B0375"/>
    <w:rsid w:val="0040335F"/>
    <w:rsid w:val="00433C52"/>
    <w:rsid w:val="004413E2"/>
    <w:rsid w:val="004452A1"/>
    <w:rsid w:val="00450411"/>
    <w:rsid w:val="004B6550"/>
    <w:rsid w:val="004E2A30"/>
    <w:rsid w:val="004E308A"/>
    <w:rsid w:val="00554790"/>
    <w:rsid w:val="00554824"/>
    <w:rsid w:val="005727A6"/>
    <w:rsid w:val="0057692E"/>
    <w:rsid w:val="005C0459"/>
    <w:rsid w:val="005E2EAB"/>
    <w:rsid w:val="005F221A"/>
    <w:rsid w:val="00604CBB"/>
    <w:rsid w:val="006233BA"/>
    <w:rsid w:val="006B2CA8"/>
    <w:rsid w:val="00705740"/>
    <w:rsid w:val="00791195"/>
    <w:rsid w:val="007C38BF"/>
    <w:rsid w:val="00862028"/>
    <w:rsid w:val="00894000"/>
    <w:rsid w:val="008B11F0"/>
    <w:rsid w:val="008C1283"/>
    <w:rsid w:val="008C37DD"/>
    <w:rsid w:val="008D58D5"/>
    <w:rsid w:val="00943D6D"/>
    <w:rsid w:val="0095252E"/>
    <w:rsid w:val="00953517"/>
    <w:rsid w:val="00956AB3"/>
    <w:rsid w:val="00980DDC"/>
    <w:rsid w:val="00993A48"/>
    <w:rsid w:val="00A1117B"/>
    <w:rsid w:val="00A11AE4"/>
    <w:rsid w:val="00A12515"/>
    <w:rsid w:val="00A302AF"/>
    <w:rsid w:val="00A3054C"/>
    <w:rsid w:val="00A623C9"/>
    <w:rsid w:val="00BA177D"/>
    <w:rsid w:val="00BA5283"/>
    <w:rsid w:val="00BC53DD"/>
    <w:rsid w:val="00BF623A"/>
    <w:rsid w:val="00C0438E"/>
    <w:rsid w:val="00C16750"/>
    <w:rsid w:val="00C454D3"/>
    <w:rsid w:val="00C8397C"/>
    <w:rsid w:val="00C96461"/>
    <w:rsid w:val="00D10559"/>
    <w:rsid w:val="00D31D45"/>
    <w:rsid w:val="00D81A6A"/>
    <w:rsid w:val="00E149D9"/>
    <w:rsid w:val="00E272B6"/>
    <w:rsid w:val="00E873C7"/>
    <w:rsid w:val="00E93F19"/>
    <w:rsid w:val="00ED3C8F"/>
    <w:rsid w:val="00F631E2"/>
    <w:rsid w:val="00FC3A7B"/>
    <w:rsid w:val="00FE5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B41"/>
    <w:pPr>
      <w:spacing w:after="11" w:line="269" w:lineRule="auto"/>
      <w:ind w:left="4571" w:right="922"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20B41"/>
    <w:pPr>
      <w:keepNext/>
      <w:keepLines/>
      <w:spacing w:after="267"/>
      <w:ind w:left="4581" w:right="922" w:hanging="10"/>
      <w:jc w:val="center"/>
      <w:outlineLvl w:val="0"/>
    </w:pPr>
    <w:rPr>
      <w:rFonts w:ascii="Times New Roman" w:eastAsia="Times New Roman" w:hAnsi="Times New Roman" w:cs="Times New Roman"/>
      <w:color w:val="000000"/>
      <w:sz w:val="24"/>
    </w:rPr>
  </w:style>
  <w:style w:type="paragraph" w:styleId="2">
    <w:name w:val="heading 2"/>
    <w:next w:val="a"/>
    <w:link w:val="20"/>
    <w:uiPriority w:val="9"/>
    <w:unhideWhenUsed/>
    <w:qFormat/>
    <w:rsid w:val="00320B41"/>
    <w:pPr>
      <w:keepNext/>
      <w:keepLines/>
      <w:spacing w:after="267"/>
      <w:ind w:left="4581" w:right="922" w:hanging="10"/>
      <w:jc w:val="center"/>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320B41"/>
    <w:rPr>
      <w:rFonts w:ascii="Times New Roman" w:eastAsia="Times New Roman" w:hAnsi="Times New Roman" w:cs="Times New Roman"/>
      <w:color w:val="000000"/>
      <w:sz w:val="24"/>
    </w:rPr>
  </w:style>
  <w:style w:type="character" w:customStyle="1" w:styleId="10">
    <w:name w:val="Заголовок 1 Знак"/>
    <w:link w:val="1"/>
    <w:rsid w:val="00320B41"/>
    <w:rPr>
      <w:rFonts w:ascii="Times New Roman" w:eastAsia="Times New Roman" w:hAnsi="Times New Roman" w:cs="Times New Roman"/>
      <w:color w:val="000000"/>
      <w:sz w:val="24"/>
    </w:rPr>
  </w:style>
  <w:style w:type="table" w:customStyle="1" w:styleId="TableGrid">
    <w:name w:val="TableGrid"/>
    <w:rsid w:val="00320B41"/>
    <w:pPr>
      <w:spacing w:after="0" w:line="240" w:lineRule="auto"/>
    </w:pPr>
    <w:tblPr>
      <w:tblCellMar>
        <w:top w:w="0" w:type="dxa"/>
        <w:left w:w="0" w:type="dxa"/>
        <w:bottom w:w="0" w:type="dxa"/>
        <w:right w:w="0" w:type="dxa"/>
      </w:tblCellMar>
    </w:tblPr>
  </w:style>
  <w:style w:type="character" w:styleId="a3">
    <w:name w:val="annotation reference"/>
    <w:basedOn w:val="a0"/>
    <w:uiPriority w:val="99"/>
    <w:semiHidden/>
    <w:unhideWhenUsed/>
    <w:rsid w:val="00993A48"/>
    <w:rPr>
      <w:sz w:val="16"/>
      <w:szCs w:val="16"/>
    </w:rPr>
  </w:style>
  <w:style w:type="paragraph" w:styleId="a4">
    <w:name w:val="annotation text"/>
    <w:basedOn w:val="a"/>
    <w:link w:val="a5"/>
    <w:uiPriority w:val="99"/>
    <w:semiHidden/>
    <w:unhideWhenUsed/>
    <w:rsid w:val="00993A48"/>
    <w:pPr>
      <w:spacing w:line="240" w:lineRule="auto"/>
    </w:pPr>
    <w:rPr>
      <w:sz w:val="20"/>
      <w:szCs w:val="20"/>
    </w:rPr>
  </w:style>
  <w:style w:type="character" w:customStyle="1" w:styleId="a5">
    <w:name w:val="Текст примечания Знак"/>
    <w:basedOn w:val="a0"/>
    <w:link w:val="a4"/>
    <w:uiPriority w:val="99"/>
    <w:semiHidden/>
    <w:rsid w:val="00993A48"/>
    <w:rPr>
      <w:rFonts w:ascii="Times New Roman" w:eastAsia="Times New Roman" w:hAnsi="Times New Roman" w:cs="Times New Roman"/>
      <w:color w:val="000000"/>
      <w:sz w:val="20"/>
      <w:szCs w:val="20"/>
    </w:rPr>
  </w:style>
  <w:style w:type="paragraph" w:styleId="a6">
    <w:name w:val="Balloon Text"/>
    <w:basedOn w:val="a"/>
    <w:link w:val="a7"/>
    <w:uiPriority w:val="99"/>
    <w:semiHidden/>
    <w:unhideWhenUsed/>
    <w:rsid w:val="00993A48"/>
    <w:pPr>
      <w:spacing w:after="0" w:line="240" w:lineRule="auto"/>
    </w:pPr>
    <w:rPr>
      <w:rFonts w:ascii="Gadugi" w:hAnsi="Gadugi"/>
      <w:sz w:val="18"/>
      <w:szCs w:val="18"/>
    </w:rPr>
  </w:style>
  <w:style w:type="character" w:customStyle="1" w:styleId="a7">
    <w:name w:val="Текст выноски Знак"/>
    <w:basedOn w:val="a0"/>
    <w:link w:val="a6"/>
    <w:uiPriority w:val="99"/>
    <w:semiHidden/>
    <w:rsid w:val="00993A48"/>
    <w:rPr>
      <w:rFonts w:ascii="Gadugi" w:eastAsia="Times New Roman" w:hAnsi="Gadugi" w:cs="Times New Roman"/>
      <w:color w:val="000000"/>
      <w:sz w:val="18"/>
      <w:szCs w:val="18"/>
    </w:rPr>
  </w:style>
  <w:style w:type="paragraph" w:styleId="a8">
    <w:name w:val="header"/>
    <w:basedOn w:val="a"/>
    <w:link w:val="a9"/>
    <w:uiPriority w:val="99"/>
    <w:semiHidden/>
    <w:unhideWhenUsed/>
    <w:rsid w:val="004E308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E308A"/>
    <w:rPr>
      <w:rFonts w:ascii="Times New Roman" w:eastAsia="Times New Roman" w:hAnsi="Times New Roman" w:cs="Times New Roman"/>
      <w:color w:val="000000"/>
      <w:sz w:val="24"/>
    </w:rPr>
  </w:style>
  <w:style w:type="paragraph" w:styleId="aa">
    <w:name w:val="Body Text"/>
    <w:basedOn w:val="a"/>
    <w:link w:val="ab"/>
    <w:rsid w:val="004E308A"/>
    <w:pPr>
      <w:spacing w:after="0" w:line="240" w:lineRule="auto"/>
      <w:ind w:left="0" w:right="0" w:firstLine="0"/>
    </w:pPr>
    <w:rPr>
      <w:rFonts w:ascii="Arial" w:hAnsi="Arial"/>
      <w:color w:val="auto"/>
      <w:szCs w:val="24"/>
    </w:rPr>
  </w:style>
  <w:style w:type="character" w:customStyle="1" w:styleId="ab">
    <w:name w:val="Основной текст Знак"/>
    <w:basedOn w:val="a0"/>
    <w:link w:val="aa"/>
    <w:rsid w:val="004E308A"/>
    <w:rPr>
      <w:rFonts w:ascii="Arial" w:eastAsia="Times New Roman" w:hAnsi="Arial" w:cs="Times New Roman"/>
      <w:sz w:val="24"/>
      <w:szCs w:val="24"/>
    </w:rPr>
  </w:style>
  <w:style w:type="paragraph" w:styleId="ac">
    <w:name w:val="List Paragraph"/>
    <w:basedOn w:val="a"/>
    <w:uiPriority w:val="34"/>
    <w:qFormat/>
    <w:rsid w:val="00894000"/>
    <w:pPr>
      <w:ind w:left="720"/>
      <w:contextualSpacing/>
    </w:pPr>
  </w:style>
  <w:style w:type="paragraph" w:styleId="ad">
    <w:name w:val="footer"/>
    <w:basedOn w:val="a"/>
    <w:link w:val="ae"/>
    <w:uiPriority w:val="99"/>
    <w:semiHidden/>
    <w:unhideWhenUsed/>
    <w:rsid w:val="00BA528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A5283"/>
    <w:rPr>
      <w:rFonts w:ascii="Times New Roman" w:eastAsia="Times New Roman" w:hAnsi="Times New Roman" w:cs="Times New Roman"/>
      <w:color w:val="000000"/>
      <w:sz w:val="24"/>
    </w:rPr>
  </w:style>
  <w:style w:type="character" w:styleId="af">
    <w:name w:val="Hyperlink"/>
    <w:basedOn w:val="a0"/>
    <w:uiPriority w:val="99"/>
    <w:unhideWhenUsed/>
    <w:rsid w:val="00013A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895556">
      <w:bodyDiv w:val="1"/>
      <w:marLeft w:val="0"/>
      <w:marRight w:val="0"/>
      <w:marTop w:val="0"/>
      <w:marBottom w:val="0"/>
      <w:divBdr>
        <w:top w:val="none" w:sz="0" w:space="0" w:color="auto"/>
        <w:left w:val="none" w:sz="0" w:space="0" w:color="auto"/>
        <w:bottom w:val="none" w:sz="0" w:space="0" w:color="auto"/>
        <w:right w:val="none" w:sz="0" w:space="0" w:color="auto"/>
      </w:divBdr>
    </w:div>
    <w:div w:id="853614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icrosoftvolumelicensing.com/DocumentSearch.aspx?Mode=3&amp;DocumentTypeId=53" TargetMode="Externa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5316</Words>
  <Characters>30302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2016-08-18T12:15:00Z</dcterms:created>
  <dcterms:modified xsi:type="dcterms:W3CDTF">2016-08-18T12:15:00Z</dcterms:modified>
</cp:coreProperties>
</file>